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92" w:rsidRPr="00982E7F" w:rsidRDefault="00FB0792" w:rsidP="00FB079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82E7F">
        <w:rPr>
          <w:rFonts w:ascii="Times New Roman" w:hAnsi="Times New Roman" w:cs="Times New Roman"/>
          <w:b/>
          <w:color w:val="7030A0"/>
          <w:sz w:val="24"/>
          <w:szCs w:val="24"/>
        </w:rPr>
        <w:t>Группа компенсирующей направленности (6-7лет)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557"/>
      </w:tblGrid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3557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Азизов Али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Сиражудинович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Амаев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Каримат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Газибутаев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Мансур Артурович</w:t>
            </w:r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Кадимов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Махачевна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Максудов Амир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Максудов Саид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Мусаева София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Асанагаевна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Гаджихан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Мусалавович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Амир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Яшарович</w:t>
            </w:r>
            <w:proofErr w:type="spellEnd"/>
          </w:p>
        </w:tc>
      </w:tr>
      <w:tr w:rsidR="00FB0792" w:rsidRPr="00982E7F" w:rsidTr="00A97579">
        <w:tc>
          <w:tcPr>
            <w:tcW w:w="458" w:type="dxa"/>
          </w:tcPr>
          <w:p w:rsidR="00FB0792" w:rsidRPr="00982E7F" w:rsidRDefault="00FB0792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3557" w:type="dxa"/>
          </w:tcPr>
          <w:p w:rsidR="00FB0792" w:rsidRPr="00746E3E" w:rsidRDefault="00FB0792" w:rsidP="00A9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Таймасханова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E3E">
              <w:rPr>
                <w:rFonts w:ascii="Times New Roman" w:hAnsi="Times New Roman" w:cs="Times New Roman"/>
                <w:sz w:val="24"/>
                <w:szCs w:val="24"/>
              </w:rPr>
              <w:t>Таймасхановна</w:t>
            </w:r>
            <w:proofErr w:type="spellEnd"/>
          </w:p>
        </w:tc>
      </w:tr>
    </w:tbl>
    <w:p w:rsidR="00FB0792" w:rsidRDefault="00FB0792" w:rsidP="00FB079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C4D31" w:rsidRDefault="00FB0792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607191"/>
    <w:rsid w:val="007535DA"/>
    <w:rsid w:val="00BD4EA0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F2EC-76F6-4E6E-9A79-79B2E316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2022-03-02T11:54:00Z</dcterms:created>
  <dcterms:modified xsi:type="dcterms:W3CDTF">2022-03-02T11:54:00Z</dcterms:modified>
</cp:coreProperties>
</file>