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3680" w:rsidRPr="00853E25" w:rsidRDefault="007D6959" w:rsidP="00311D05">
      <w:pPr>
        <w:shd w:val="clear" w:color="auto" w:fill="FFFFFF"/>
        <w:spacing w:after="0" w:line="240" w:lineRule="auto"/>
        <w:jc w:val="center"/>
        <w:rPr>
          <w:rFonts w:ascii="Helvetica" w:eastAsia="Times New Roman" w:hAnsi="Helvetica" w:cs="Helvetica"/>
          <w:b/>
          <w:noProof/>
          <w:sz w:val="56"/>
          <w:szCs w:val="56"/>
          <w:lang w:eastAsia="ru-RU"/>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sidRPr="00853E25">
        <w:rPr>
          <w:rFonts w:ascii="Helvetica" w:eastAsia="Times New Roman" w:hAnsi="Helvetica" w:cs="Helvetica"/>
          <w:b/>
          <w:noProof/>
          <w:sz w:val="56"/>
          <w:szCs w:val="56"/>
          <w:lang w:eastAsia="ru-RU"/>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 xml:space="preserve">МБДОУ </w:t>
      </w:r>
      <w:r w:rsidR="00853E25" w:rsidRPr="00853E25">
        <w:rPr>
          <w:rFonts w:ascii="Helvetica" w:eastAsia="Times New Roman" w:hAnsi="Helvetica" w:cs="Helvetica"/>
          <w:b/>
          <w:noProof/>
          <w:sz w:val="56"/>
          <w:szCs w:val="56"/>
          <w:lang w:eastAsia="ru-RU"/>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w:t>
      </w:r>
      <w:r w:rsidRPr="00853E25">
        <w:rPr>
          <w:rFonts w:ascii="Helvetica" w:eastAsia="Times New Roman" w:hAnsi="Helvetica" w:cs="Helvetica"/>
          <w:b/>
          <w:noProof/>
          <w:sz w:val="56"/>
          <w:szCs w:val="56"/>
          <w:lang w:eastAsia="ru-RU"/>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Д</w:t>
      </w:r>
      <w:r w:rsidR="00C87DAB">
        <w:rPr>
          <w:rFonts w:ascii="Helvetica" w:eastAsia="Times New Roman" w:hAnsi="Helvetica" w:cs="Helvetica"/>
          <w:b/>
          <w:noProof/>
          <w:sz w:val="56"/>
          <w:szCs w:val="56"/>
          <w:lang w:eastAsia="ru-RU"/>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w:t>
      </w:r>
      <w:r w:rsidRPr="00853E25">
        <w:rPr>
          <w:rFonts w:ascii="Helvetica" w:eastAsia="Times New Roman" w:hAnsi="Helvetica" w:cs="Helvetica"/>
          <w:b/>
          <w:noProof/>
          <w:sz w:val="56"/>
          <w:szCs w:val="56"/>
          <w:lang w:eastAsia="ru-RU"/>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С</w:t>
      </w:r>
      <w:r w:rsidR="00C87DAB">
        <w:rPr>
          <w:rFonts w:ascii="Helvetica" w:eastAsia="Times New Roman" w:hAnsi="Helvetica" w:cs="Helvetica"/>
          <w:b/>
          <w:noProof/>
          <w:sz w:val="56"/>
          <w:szCs w:val="56"/>
          <w:lang w:eastAsia="ru-RU"/>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 xml:space="preserve"> </w:t>
      </w:r>
      <w:r w:rsidR="00853E25" w:rsidRPr="00853E25">
        <w:rPr>
          <w:rFonts w:ascii="Helvetica" w:eastAsia="Times New Roman" w:hAnsi="Helvetica" w:cs="Helvetica"/>
          <w:b/>
          <w:noProof/>
          <w:sz w:val="56"/>
          <w:szCs w:val="56"/>
          <w:lang w:eastAsia="ru-RU"/>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w:t>
      </w:r>
      <w:r w:rsidR="00AD7BD0">
        <w:rPr>
          <w:rFonts w:ascii="Helvetica" w:eastAsia="Times New Roman" w:hAnsi="Helvetica" w:cs="Helvetica"/>
          <w:b/>
          <w:noProof/>
          <w:sz w:val="56"/>
          <w:szCs w:val="56"/>
          <w:lang w:eastAsia="ru-RU"/>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85</w:t>
      </w:r>
      <w:r w:rsidRPr="00853E25">
        <w:rPr>
          <w:rFonts w:ascii="Helvetica" w:eastAsia="Times New Roman" w:hAnsi="Helvetica" w:cs="Helvetica"/>
          <w:b/>
          <w:noProof/>
          <w:sz w:val="56"/>
          <w:szCs w:val="56"/>
          <w:lang w:eastAsia="ru-RU"/>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w:t>
      </w:r>
    </w:p>
    <w:p w:rsidR="00055DF1" w:rsidRPr="00055DF1" w:rsidRDefault="00055DF1" w:rsidP="00BD410A">
      <w:pPr>
        <w:shd w:val="clear" w:color="auto" w:fill="FFFFFF"/>
        <w:spacing w:after="0" w:line="240" w:lineRule="auto"/>
        <w:jc w:val="center"/>
        <w:rPr>
          <w:rFonts w:ascii="Helvetica" w:eastAsia="Times New Roman" w:hAnsi="Helvetica" w:cs="Helvetica"/>
          <w:b/>
          <w:i/>
          <w:noProof/>
          <w:color w:val="333333"/>
          <w:sz w:val="72"/>
          <w:szCs w:val="7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55DF1">
        <w:rPr>
          <w:rFonts w:ascii="Helvetica" w:eastAsia="Times New Roman" w:hAnsi="Helvetica" w:cs="Helvetica"/>
          <w:b/>
          <w:i/>
          <w:noProof/>
          <w:color w:val="333333"/>
          <w:sz w:val="72"/>
          <w:szCs w:val="7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«Использование подвижных игр, игровых ситуаций и спортивных игр </w:t>
      </w:r>
    </w:p>
    <w:p w:rsidR="00213680" w:rsidRPr="00055DF1" w:rsidRDefault="00055DF1" w:rsidP="00BD410A">
      <w:pPr>
        <w:shd w:val="clear" w:color="auto" w:fill="FFFFFF"/>
        <w:spacing w:after="0" w:line="240" w:lineRule="auto"/>
        <w:jc w:val="center"/>
        <w:rPr>
          <w:rFonts w:ascii="Helvetica" w:eastAsia="Times New Roman" w:hAnsi="Helvetica" w:cs="Helvetica"/>
          <w:b/>
          <w:i/>
          <w:noProof/>
          <w:color w:val="333333"/>
          <w:sz w:val="72"/>
          <w:szCs w:val="7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55DF1">
        <w:rPr>
          <w:rFonts w:ascii="Helvetica" w:eastAsia="Times New Roman" w:hAnsi="Helvetica" w:cs="Helvetica"/>
          <w:b/>
          <w:i/>
          <w:noProof/>
          <w:color w:val="333333"/>
          <w:sz w:val="72"/>
          <w:szCs w:val="7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в работе воспитателя»</w:t>
      </w:r>
    </w:p>
    <w:p w:rsidR="00055DF1" w:rsidRPr="00055DF1" w:rsidRDefault="00055DF1" w:rsidP="00BD410A">
      <w:pPr>
        <w:shd w:val="clear" w:color="auto" w:fill="FFFFFF"/>
        <w:spacing w:after="0" w:line="240" w:lineRule="auto"/>
        <w:jc w:val="center"/>
        <w:rPr>
          <w:rFonts w:ascii="Helvetica" w:eastAsia="Times New Roman" w:hAnsi="Helvetica" w:cs="Helvetica"/>
          <w:noProof/>
          <w:color w:val="333333"/>
          <w:sz w:val="72"/>
          <w:szCs w:val="72"/>
          <w:lang w:eastAsia="ru-RU"/>
        </w:rPr>
      </w:pPr>
    </w:p>
    <w:p w:rsidR="00213680" w:rsidRDefault="00213680" w:rsidP="00055DF1">
      <w:pPr>
        <w:shd w:val="clear" w:color="auto" w:fill="FFFFFF"/>
        <w:spacing w:after="0" w:line="240" w:lineRule="auto"/>
        <w:rPr>
          <w:rFonts w:ascii="Helvetica" w:eastAsia="Times New Roman" w:hAnsi="Helvetica" w:cs="Helvetica"/>
          <w:noProof/>
          <w:color w:val="333333"/>
          <w:sz w:val="21"/>
          <w:szCs w:val="21"/>
          <w:lang w:eastAsia="ru-RU"/>
        </w:rPr>
      </w:pPr>
    </w:p>
    <w:p w:rsidR="00213680" w:rsidRDefault="00055DF1" w:rsidP="00BD410A">
      <w:pPr>
        <w:shd w:val="clear" w:color="auto" w:fill="FFFFFF"/>
        <w:spacing w:after="0" w:line="240" w:lineRule="auto"/>
        <w:jc w:val="center"/>
        <w:rPr>
          <w:rFonts w:ascii="Helvetica" w:eastAsia="Times New Roman" w:hAnsi="Helvetica" w:cs="Helvetica"/>
          <w:noProof/>
          <w:color w:val="333333"/>
          <w:sz w:val="21"/>
          <w:szCs w:val="21"/>
          <w:lang w:eastAsia="ru-RU"/>
        </w:rPr>
      </w:pPr>
      <w:r>
        <w:rPr>
          <w:rFonts w:ascii="Helvetica" w:eastAsia="Times New Roman" w:hAnsi="Helvetica" w:cs="Helvetica"/>
          <w:noProof/>
          <w:color w:val="333333"/>
          <w:sz w:val="21"/>
          <w:szCs w:val="21"/>
          <w:lang w:eastAsia="ru-RU"/>
        </w:rPr>
        <w:drawing>
          <wp:inline distT="0" distB="0" distL="0" distR="0" wp14:anchorId="331780CD" wp14:editId="27B50DD1">
            <wp:extent cx="5718175" cy="4803775"/>
            <wp:effectExtent l="0" t="0" r="0" b="0"/>
            <wp:docPr id="21" name="Рисунок 21" descr="G:\хадижат диплом\image42892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хадижат диплом\image4289262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8175" cy="4803775"/>
                    </a:xfrm>
                    <a:prstGeom prst="rect">
                      <a:avLst/>
                    </a:prstGeom>
                    <a:noFill/>
                    <a:ln>
                      <a:noFill/>
                    </a:ln>
                  </pic:spPr>
                </pic:pic>
              </a:graphicData>
            </a:graphic>
          </wp:inline>
        </w:drawing>
      </w:r>
    </w:p>
    <w:p w:rsidR="00213680" w:rsidRDefault="00213680" w:rsidP="00BD410A">
      <w:pPr>
        <w:shd w:val="clear" w:color="auto" w:fill="FFFFFF"/>
        <w:spacing w:after="0" w:line="240" w:lineRule="auto"/>
        <w:jc w:val="center"/>
        <w:rPr>
          <w:rFonts w:ascii="Helvetica" w:eastAsia="Times New Roman" w:hAnsi="Helvetica" w:cs="Helvetica"/>
          <w:noProof/>
          <w:color w:val="333333"/>
          <w:sz w:val="21"/>
          <w:szCs w:val="21"/>
          <w:lang w:eastAsia="ru-RU"/>
        </w:rPr>
      </w:pPr>
    </w:p>
    <w:p w:rsidR="00213680" w:rsidRDefault="00213680" w:rsidP="00BD410A">
      <w:pPr>
        <w:shd w:val="clear" w:color="auto" w:fill="FFFFFF"/>
        <w:spacing w:after="0" w:line="240" w:lineRule="auto"/>
        <w:jc w:val="center"/>
        <w:rPr>
          <w:rFonts w:ascii="Helvetica" w:eastAsia="Times New Roman" w:hAnsi="Helvetica" w:cs="Helvetica"/>
          <w:noProof/>
          <w:color w:val="333333"/>
          <w:sz w:val="21"/>
          <w:szCs w:val="21"/>
          <w:lang w:eastAsia="ru-RU"/>
        </w:rPr>
      </w:pPr>
    </w:p>
    <w:p w:rsidR="00C87DAB" w:rsidRPr="00C32D3D" w:rsidRDefault="00735D9F" w:rsidP="00C32D3D">
      <w:pPr>
        <w:shd w:val="clear" w:color="auto" w:fill="FFFFFF"/>
        <w:spacing w:after="0" w:line="240" w:lineRule="auto"/>
        <w:jc w:val="center"/>
        <w:rPr>
          <w:rFonts w:ascii="Helvetica" w:eastAsia="Times New Roman" w:hAnsi="Helvetica" w:cs="Helvetica"/>
          <w:b/>
          <w:caps/>
          <w:noProof/>
          <w:color w:val="333333"/>
          <w:sz w:val="21"/>
          <w:szCs w:val="2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735D9F">
        <w:rPr>
          <w:rFonts w:ascii="Helvetica" w:eastAsia="Times New Roman" w:hAnsi="Helvetica" w:cs="Helvetica"/>
          <w:b/>
          <w:caps/>
          <w:noProof/>
          <w:color w:val="333333"/>
          <w:sz w:val="21"/>
          <w:szCs w:val="2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Подготовила </w:t>
      </w:r>
      <w:r w:rsidR="00AD7BD0">
        <w:rPr>
          <w:rFonts w:ascii="Helvetica" w:eastAsia="Times New Roman" w:hAnsi="Helvetica" w:cs="Helvetica"/>
          <w:b/>
          <w:caps/>
          <w:noProof/>
          <w:color w:val="333333"/>
          <w:sz w:val="21"/>
          <w:szCs w:val="2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педагог-психолог</w:t>
      </w:r>
      <w:r w:rsidRPr="00735D9F">
        <w:rPr>
          <w:rFonts w:ascii="Helvetica" w:eastAsia="Times New Roman" w:hAnsi="Helvetica" w:cs="Helvetica"/>
          <w:b/>
          <w:caps/>
          <w:noProof/>
          <w:color w:val="333333"/>
          <w:sz w:val="21"/>
          <w:szCs w:val="2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C87DAB">
        <w:rPr>
          <w:rFonts w:ascii="Helvetica" w:eastAsia="Times New Roman" w:hAnsi="Helvetica" w:cs="Helvetica"/>
          <w:b/>
          <w:caps/>
          <w:noProof/>
          <w:color w:val="333333"/>
          <w:sz w:val="21"/>
          <w:szCs w:val="2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Ахбулатова Э.М.</w:t>
      </w:r>
    </w:p>
    <w:p w:rsidR="00C87DAB" w:rsidRDefault="00C87DAB" w:rsidP="00BD410A">
      <w:pPr>
        <w:shd w:val="clear" w:color="auto" w:fill="FFFFFF"/>
        <w:spacing w:after="0" w:line="240" w:lineRule="auto"/>
        <w:jc w:val="center"/>
        <w:rPr>
          <w:rFonts w:ascii="Helvetica" w:eastAsia="Times New Roman" w:hAnsi="Helvetica" w:cs="Helvetica"/>
          <w:noProof/>
          <w:color w:val="333333"/>
          <w:sz w:val="21"/>
          <w:szCs w:val="21"/>
          <w:lang w:eastAsia="ru-RU"/>
        </w:rPr>
      </w:pPr>
    </w:p>
    <w:p w:rsidR="00C87DAB" w:rsidRDefault="00C32D3D" w:rsidP="00BD410A">
      <w:pPr>
        <w:shd w:val="clear" w:color="auto" w:fill="FFFFFF"/>
        <w:spacing w:after="0" w:line="240" w:lineRule="auto"/>
        <w:jc w:val="center"/>
        <w:rPr>
          <w:rFonts w:ascii="Helvetica" w:eastAsia="Times New Roman" w:hAnsi="Helvetica" w:cs="Helvetica"/>
          <w:noProof/>
          <w:color w:val="333333"/>
          <w:sz w:val="21"/>
          <w:szCs w:val="21"/>
          <w:lang w:eastAsia="ru-RU"/>
        </w:rPr>
      </w:pPr>
      <w:r>
        <w:rPr>
          <w:noProof/>
          <w:lang w:eastAsia="ru-RU"/>
        </w:rPr>
        <w:lastRenderedPageBreak/>
        <w:drawing>
          <wp:inline distT="0" distB="0" distL="0" distR="0" wp14:anchorId="0E0F0EE7" wp14:editId="72BB7939">
            <wp:extent cx="5521124" cy="5972537"/>
            <wp:effectExtent l="0" t="0" r="3810" b="0"/>
            <wp:docPr id="22" name="Рисунок 22" descr="C:\Users\ё23\AppData\Local\Microsoft\Windows\Temporary Internet Files\Content.Word\IMG-20180205-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ё23\AppData\Local\Microsoft\Windows\Temporary Internet Files\Content.Word\IMG-20180205-WA0030.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5023" r="7124" b="28399"/>
                    <a:stretch/>
                  </pic:blipFill>
                  <pic:spPr bwMode="auto">
                    <a:xfrm>
                      <a:off x="0" y="0"/>
                      <a:ext cx="5517229" cy="5968324"/>
                    </a:xfrm>
                    <a:prstGeom prst="rect">
                      <a:avLst/>
                    </a:prstGeom>
                    <a:noFill/>
                    <a:ln>
                      <a:noFill/>
                    </a:ln>
                    <a:extLst>
                      <a:ext uri="{53640926-AAD7-44D8-BBD7-CCE9431645EC}">
                        <a14:shadowObscured xmlns:a14="http://schemas.microsoft.com/office/drawing/2010/main"/>
                      </a:ext>
                    </a:extLst>
                  </pic:spPr>
                </pic:pic>
              </a:graphicData>
            </a:graphic>
          </wp:inline>
        </w:drawing>
      </w:r>
    </w:p>
    <w:p w:rsidR="00C87DAB" w:rsidRDefault="00C87DAB" w:rsidP="00BD410A">
      <w:pPr>
        <w:shd w:val="clear" w:color="auto" w:fill="FFFFFF"/>
        <w:spacing w:after="0" w:line="240" w:lineRule="auto"/>
        <w:jc w:val="center"/>
        <w:rPr>
          <w:rFonts w:ascii="Helvetica" w:eastAsia="Times New Roman" w:hAnsi="Helvetica" w:cs="Helvetica"/>
          <w:noProof/>
          <w:color w:val="333333"/>
          <w:sz w:val="21"/>
          <w:szCs w:val="21"/>
          <w:lang w:eastAsia="ru-RU"/>
        </w:rPr>
      </w:pPr>
    </w:p>
    <w:p w:rsidR="00C87DAB" w:rsidRDefault="00C87DAB" w:rsidP="00BD410A">
      <w:pPr>
        <w:shd w:val="clear" w:color="auto" w:fill="FFFFFF"/>
        <w:spacing w:after="0" w:line="240" w:lineRule="auto"/>
        <w:jc w:val="center"/>
        <w:rPr>
          <w:rFonts w:ascii="Helvetica" w:eastAsia="Times New Roman" w:hAnsi="Helvetica" w:cs="Helvetica"/>
          <w:noProof/>
          <w:color w:val="333333"/>
          <w:sz w:val="21"/>
          <w:szCs w:val="21"/>
          <w:lang w:eastAsia="ru-RU"/>
        </w:rPr>
      </w:pPr>
    </w:p>
    <w:p w:rsidR="00C87DAB" w:rsidRDefault="00C87DAB" w:rsidP="00BD410A">
      <w:pPr>
        <w:shd w:val="clear" w:color="auto" w:fill="FFFFFF"/>
        <w:spacing w:after="0" w:line="240" w:lineRule="auto"/>
        <w:jc w:val="center"/>
        <w:rPr>
          <w:rFonts w:ascii="Helvetica" w:eastAsia="Times New Roman" w:hAnsi="Helvetica" w:cs="Helvetica"/>
          <w:noProof/>
          <w:color w:val="333333"/>
          <w:sz w:val="21"/>
          <w:szCs w:val="21"/>
          <w:lang w:eastAsia="ru-RU"/>
        </w:rPr>
      </w:pPr>
    </w:p>
    <w:p w:rsidR="00C87DAB" w:rsidRDefault="00C87DAB" w:rsidP="00C32D3D">
      <w:pPr>
        <w:shd w:val="clear" w:color="auto" w:fill="FFFFFF"/>
        <w:spacing w:after="0" w:line="240" w:lineRule="auto"/>
        <w:rPr>
          <w:rFonts w:ascii="Helvetica" w:eastAsia="Times New Roman" w:hAnsi="Helvetica" w:cs="Helvetica"/>
          <w:noProof/>
          <w:color w:val="333333"/>
          <w:sz w:val="21"/>
          <w:szCs w:val="21"/>
          <w:lang w:eastAsia="ru-RU"/>
        </w:rPr>
      </w:pPr>
    </w:p>
    <w:p w:rsidR="00C87DAB" w:rsidRDefault="00C87DAB" w:rsidP="00BD410A">
      <w:pPr>
        <w:shd w:val="clear" w:color="auto" w:fill="FFFFFF"/>
        <w:spacing w:after="0" w:line="240" w:lineRule="auto"/>
        <w:jc w:val="center"/>
        <w:rPr>
          <w:rFonts w:ascii="Helvetica" w:eastAsia="Times New Roman" w:hAnsi="Helvetica" w:cs="Helvetica"/>
          <w:noProof/>
          <w:color w:val="333333"/>
          <w:sz w:val="21"/>
          <w:szCs w:val="21"/>
          <w:lang w:eastAsia="ru-RU"/>
        </w:rPr>
      </w:pPr>
    </w:p>
    <w:p w:rsidR="00C87DAB" w:rsidRDefault="00C87DAB" w:rsidP="00BD410A">
      <w:pPr>
        <w:shd w:val="clear" w:color="auto" w:fill="FFFFFF"/>
        <w:spacing w:after="0" w:line="240" w:lineRule="auto"/>
        <w:jc w:val="center"/>
        <w:rPr>
          <w:rFonts w:ascii="Helvetica" w:eastAsia="Times New Roman" w:hAnsi="Helvetica" w:cs="Helvetica"/>
          <w:noProof/>
          <w:color w:val="333333"/>
          <w:sz w:val="21"/>
          <w:szCs w:val="21"/>
          <w:lang w:eastAsia="ru-RU"/>
        </w:rPr>
      </w:pPr>
    </w:p>
    <w:p w:rsidR="00C32D3D" w:rsidRPr="00C32D3D" w:rsidRDefault="00AD7BD0" w:rsidP="00C32D3D">
      <w:pPr>
        <w:shd w:val="clear" w:color="auto" w:fill="FFFFFF"/>
        <w:spacing w:after="0" w:line="240" w:lineRule="auto"/>
        <w:jc w:val="center"/>
        <w:rPr>
          <w:rFonts w:ascii="Helvetica" w:eastAsia="Times New Roman" w:hAnsi="Helvetica" w:cs="Helvetica"/>
          <w:b/>
          <w:i/>
          <w:noProof/>
          <w:color w:val="333333"/>
          <w:sz w:val="28"/>
          <w:szCs w:val="28"/>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Helvetica" w:eastAsia="Times New Roman" w:hAnsi="Helvetica" w:cs="Helvetica"/>
          <w:b/>
          <w:i/>
          <w:noProof/>
          <w:color w:val="333333"/>
          <w:sz w:val="28"/>
          <w:szCs w:val="28"/>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Педагог-психолог </w:t>
      </w:r>
      <w:bookmarkStart w:id="0" w:name="_GoBack"/>
      <w:bookmarkEnd w:id="0"/>
      <w:r w:rsidR="007D5EB2">
        <w:rPr>
          <w:rFonts w:ascii="Helvetica" w:eastAsia="Times New Roman" w:hAnsi="Helvetica" w:cs="Helvetica"/>
          <w:b/>
          <w:i/>
          <w:noProof/>
          <w:color w:val="333333"/>
          <w:sz w:val="28"/>
          <w:szCs w:val="28"/>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Ахбулатова Э.М. раскрывает </w:t>
      </w:r>
      <w:r w:rsidR="007D5EB2" w:rsidRPr="007D5EB2">
        <w:rPr>
          <w:rFonts w:ascii="Helvetica" w:eastAsia="Times New Roman" w:hAnsi="Helvetica" w:cs="Helvetica"/>
          <w:b/>
          <w:i/>
          <w:noProof/>
          <w:color w:val="333333"/>
          <w:sz w:val="28"/>
          <w:szCs w:val="28"/>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педагогам</w:t>
      </w:r>
      <w:r w:rsidR="007D5EB2">
        <w:rPr>
          <w:rFonts w:ascii="Helvetica" w:eastAsia="Times New Roman" w:hAnsi="Helvetica" w:cs="Helvetica"/>
          <w:b/>
          <w:i/>
          <w:noProof/>
          <w:color w:val="333333"/>
          <w:sz w:val="28"/>
          <w:szCs w:val="28"/>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тему своего проекта: </w:t>
      </w:r>
      <w:r w:rsidR="00C32D3D" w:rsidRPr="00C32D3D">
        <w:rPr>
          <w:rFonts w:ascii="Helvetica" w:eastAsia="Times New Roman" w:hAnsi="Helvetica" w:cs="Helvetica"/>
          <w:b/>
          <w:i/>
          <w:noProof/>
          <w:color w:val="333333"/>
          <w:sz w:val="28"/>
          <w:szCs w:val="28"/>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«Использование подвижных игр, игровых ситуаций и спортивных игр </w:t>
      </w:r>
    </w:p>
    <w:p w:rsidR="00C32D3D" w:rsidRPr="00C32D3D" w:rsidRDefault="00C32D3D" w:rsidP="00C32D3D">
      <w:pPr>
        <w:shd w:val="clear" w:color="auto" w:fill="FFFFFF"/>
        <w:spacing w:after="0" w:line="240" w:lineRule="auto"/>
        <w:jc w:val="center"/>
        <w:rPr>
          <w:rFonts w:ascii="Helvetica" w:eastAsia="Times New Roman" w:hAnsi="Helvetica" w:cs="Helvetica"/>
          <w:b/>
          <w:i/>
          <w:noProof/>
          <w:color w:val="333333"/>
          <w:sz w:val="28"/>
          <w:szCs w:val="28"/>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C32D3D">
        <w:rPr>
          <w:rFonts w:ascii="Helvetica" w:eastAsia="Times New Roman" w:hAnsi="Helvetica" w:cs="Helvetica"/>
          <w:b/>
          <w:i/>
          <w:noProof/>
          <w:color w:val="333333"/>
          <w:sz w:val="28"/>
          <w:szCs w:val="28"/>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в работе воспитателя»</w:t>
      </w:r>
      <w:r w:rsidR="007D5EB2">
        <w:rPr>
          <w:rFonts w:ascii="Helvetica" w:eastAsia="Times New Roman" w:hAnsi="Helvetica" w:cs="Helvetica"/>
          <w:b/>
          <w:i/>
          <w:noProof/>
          <w:color w:val="333333"/>
          <w:sz w:val="28"/>
          <w:szCs w:val="28"/>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rsidR="00C87DAB" w:rsidRDefault="00C87DAB" w:rsidP="00BD410A">
      <w:pPr>
        <w:shd w:val="clear" w:color="auto" w:fill="FFFFFF"/>
        <w:spacing w:after="0" w:line="240" w:lineRule="auto"/>
        <w:jc w:val="center"/>
        <w:rPr>
          <w:rFonts w:ascii="Helvetica" w:eastAsia="Times New Roman" w:hAnsi="Helvetica" w:cs="Helvetica"/>
          <w:noProof/>
          <w:color w:val="333333"/>
          <w:sz w:val="21"/>
          <w:szCs w:val="21"/>
          <w:lang w:eastAsia="ru-RU"/>
        </w:rPr>
      </w:pPr>
    </w:p>
    <w:p w:rsidR="00C87DAB" w:rsidRDefault="00C87DAB" w:rsidP="00BD410A">
      <w:pPr>
        <w:shd w:val="clear" w:color="auto" w:fill="FFFFFF"/>
        <w:spacing w:after="0" w:line="240" w:lineRule="auto"/>
        <w:jc w:val="center"/>
        <w:rPr>
          <w:rFonts w:ascii="Helvetica" w:eastAsia="Times New Roman" w:hAnsi="Helvetica" w:cs="Helvetica"/>
          <w:noProof/>
          <w:color w:val="333333"/>
          <w:sz w:val="21"/>
          <w:szCs w:val="21"/>
          <w:lang w:eastAsia="ru-RU"/>
        </w:rPr>
      </w:pPr>
    </w:p>
    <w:p w:rsidR="00C87DAB" w:rsidRDefault="00C87DAB" w:rsidP="00BD410A">
      <w:pPr>
        <w:shd w:val="clear" w:color="auto" w:fill="FFFFFF"/>
        <w:spacing w:after="0" w:line="240" w:lineRule="auto"/>
        <w:jc w:val="center"/>
        <w:rPr>
          <w:rFonts w:ascii="Helvetica" w:eastAsia="Times New Roman" w:hAnsi="Helvetica" w:cs="Helvetica"/>
          <w:noProof/>
          <w:color w:val="333333"/>
          <w:sz w:val="21"/>
          <w:szCs w:val="21"/>
          <w:lang w:eastAsia="ru-RU"/>
        </w:rPr>
      </w:pPr>
    </w:p>
    <w:p w:rsidR="00C87DAB" w:rsidRDefault="00C87DAB" w:rsidP="00BD410A">
      <w:pPr>
        <w:shd w:val="clear" w:color="auto" w:fill="FFFFFF"/>
        <w:spacing w:after="0" w:line="240" w:lineRule="auto"/>
        <w:jc w:val="center"/>
        <w:rPr>
          <w:rFonts w:ascii="Helvetica" w:eastAsia="Times New Roman" w:hAnsi="Helvetica" w:cs="Helvetica"/>
          <w:noProof/>
          <w:color w:val="333333"/>
          <w:sz w:val="21"/>
          <w:szCs w:val="21"/>
          <w:lang w:eastAsia="ru-RU"/>
        </w:rPr>
      </w:pPr>
    </w:p>
    <w:p w:rsidR="00C87DAB" w:rsidRDefault="00C87DAB" w:rsidP="00BD410A">
      <w:pPr>
        <w:shd w:val="clear" w:color="auto" w:fill="FFFFFF"/>
        <w:spacing w:after="0" w:line="240" w:lineRule="auto"/>
        <w:jc w:val="center"/>
        <w:rPr>
          <w:rFonts w:ascii="Helvetica" w:eastAsia="Times New Roman" w:hAnsi="Helvetica" w:cs="Helvetica"/>
          <w:noProof/>
          <w:color w:val="333333"/>
          <w:sz w:val="21"/>
          <w:szCs w:val="21"/>
          <w:lang w:eastAsia="ru-RU"/>
        </w:rPr>
      </w:pPr>
    </w:p>
    <w:p w:rsidR="00C87DAB" w:rsidRDefault="00C87DAB" w:rsidP="00C32D3D">
      <w:pPr>
        <w:shd w:val="clear" w:color="auto" w:fill="FFFFFF"/>
        <w:spacing w:after="0" w:line="240" w:lineRule="auto"/>
        <w:rPr>
          <w:rFonts w:ascii="Helvetica" w:eastAsia="Times New Roman" w:hAnsi="Helvetica" w:cs="Helvetica"/>
          <w:noProof/>
          <w:color w:val="333333"/>
          <w:sz w:val="21"/>
          <w:szCs w:val="21"/>
          <w:lang w:eastAsia="ru-RU"/>
        </w:rPr>
      </w:pPr>
    </w:p>
    <w:p w:rsidR="00C32D3D" w:rsidRDefault="00C32D3D" w:rsidP="00C32D3D">
      <w:pPr>
        <w:shd w:val="clear" w:color="auto" w:fill="FFFFFF"/>
        <w:spacing w:after="0" w:line="240" w:lineRule="auto"/>
        <w:rPr>
          <w:rFonts w:ascii="Helvetica" w:eastAsia="Times New Roman" w:hAnsi="Helvetica" w:cs="Helvetica"/>
          <w:noProof/>
          <w:color w:val="333333"/>
          <w:sz w:val="21"/>
          <w:szCs w:val="21"/>
          <w:lang w:eastAsia="ru-RU"/>
        </w:rPr>
      </w:pPr>
    </w:p>
    <w:p w:rsidR="00C87DAB" w:rsidRDefault="00C87DAB" w:rsidP="00BD410A">
      <w:pPr>
        <w:shd w:val="clear" w:color="auto" w:fill="FFFFFF"/>
        <w:spacing w:after="0" w:line="240" w:lineRule="auto"/>
        <w:jc w:val="center"/>
        <w:rPr>
          <w:rFonts w:ascii="Helvetica" w:eastAsia="Times New Roman" w:hAnsi="Helvetica" w:cs="Helvetica"/>
          <w:noProof/>
          <w:color w:val="333333"/>
          <w:sz w:val="21"/>
          <w:szCs w:val="21"/>
          <w:lang w:eastAsia="ru-RU"/>
        </w:rPr>
      </w:pPr>
    </w:p>
    <w:p w:rsidR="007D5EB2" w:rsidRDefault="007D5EB2" w:rsidP="00BD410A">
      <w:pPr>
        <w:shd w:val="clear" w:color="auto" w:fill="FFFFFF"/>
        <w:spacing w:after="150" w:line="240" w:lineRule="auto"/>
        <w:rPr>
          <w:rFonts w:ascii="Helvetica" w:eastAsia="Times New Roman" w:hAnsi="Helvetica" w:cs="Helvetica"/>
          <w:b/>
          <w:bCs/>
          <w:color w:val="333333"/>
          <w:sz w:val="21"/>
          <w:szCs w:val="21"/>
          <w:lang w:eastAsia="ru-RU"/>
        </w:rPr>
      </w:pPr>
    </w:p>
    <w:p w:rsidR="00BD410A" w:rsidRPr="00BD410A" w:rsidRDefault="00BD410A" w:rsidP="00BD410A">
      <w:pPr>
        <w:shd w:val="clear" w:color="auto" w:fill="FFFFFF"/>
        <w:spacing w:after="150" w:line="240" w:lineRule="auto"/>
        <w:rPr>
          <w:rFonts w:ascii="Helvetica" w:eastAsia="Times New Roman" w:hAnsi="Helvetica" w:cs="Helvetica"/>
          <w:color w:val="333333"/>
          <w:sz w:val="21"/>
          <w:szCs w:val="21"/>
          <w:lang w:eastAsia="ru-RU"/>
        </w:rPr>
      </w:pPr>
      <w:r w:rsidRPr="00BD410A">
        <w:rPr>
          <w:rFonts w:ascii="Helvetica" w:eastAsia="Times New Roman" w:hAnsi="Helvetica" w:cs="Helvetica"/>
          <w:b/>
          <w:bCs/>
          <w:color w:val="333333"/>
          <w:sz w:val="21"/>
          <w:szCs w:val="21"/>
          <w:lang w:eastAsia="ru-RU"/>
        </w:rPr>
        <w:lastRenderedPageBreak/>
        <w:t>Подвижная игра как одна из форм физкультурно-оздоровительной работы с детьми</w:t>
      </w:r>
    </w:p>
    <w:p w:rsidR="00BD410A" w:rsidRPr="00BD410A" w:rsidRDefault="00BD410A" w:rsidP="00BD410A">
      <w:pPr>
        <w:shd w:val="clear" w:color="auto" w:fill="FFFFFF"/>
        <w:spacing w:after="0" w:line="240" w:lineRule="auto"/>
        <w:jc w:val="center"/>
        <w:rPr>
          <w:rFonts w:ascii="Helvetica" w:eastAsia="Times New Roman" w:hAnsi="Helvetica" w:cs="Helvetica"/>
          <w:color w:val="333333"/>
          <w:sz w:val="21"/>
          <w:szCs w:val="21"/>
          <w:lang w:eastAsia="ru-RU"/>
        </w:rPr>
      </w:pPr>
      <w:r w:rsidRPr="00BD410A">
        <w:rPr>
          <w:rFonts w:ascii="Helvetica" w:eastAsia="Times New Roman" w:hAnsi="Helvetica" w:cs="Helvetica"/>
          <w:noProof/>
          <w:color w:val="333333"/>
          <w:sz w:val="21"/>
          <w:szCs w:val="21"/>
          <w:lang w:eastAsia="ru-RU"/>
        </w:rPr>
        <w:drawing>
          <wp:inline distT="0" distB="0" distL="0" distR="0" wp14:anchorId="34C29DC3" wp14:editId="292B0B1F">
            <wp:extent cx="6099810" cy="4572000"/>
            <wp:effectExtent l="0" t="0" r="0" b="0"/>
            <wp:docPr id="2" name="Рисунок 2" descr="«Подвижная игра является упражнением, посредствам которого ребенок готовиться к жизни»   П.Ф. Лесгаф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движная игра является упражнением, посредствам которого ребенок готовиться к жизни»   П.Ф. Лесгафт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9810" cy="4572000"/>
                    </a:xfrm>
                    <a:prstGeom prst="rect">
                      <a:avLst/>
                    </a:prstGeom>
                    <a:noFill/>
                    <a:ln>
                      <a:noFill/>
                    </a:ln>
                  </pic:spPr>
                </pic:pic>
              </a:graphicData>
            </a:graphic>
          </wp:inline>
        </w:drawing>
      </w:r>
    </w:p>
    <w:p w:rsidR="00BD410A" w:rsidRPr="00BD410A" w:rsidRDefault="00BD410A" w:rsidP="00BD410A">
      <w:pPr>
        <w:shd w:val="clear" w:color="auto" w:fill="FFFFFF"/>
        <w:spacing w:after="150" w:line="240" w:lineRule="auto"/>
        <w:rPr>
          <w:rFonts w:ascii="Helvetica" w:eastAsia="Times New Roman" w:hAnsi="Helvetica" w:cs="Helvetica"/>
          <w:color w:val="333333"/>
          <w:sz w:val="21"/>
          <w:szCs w:val="21"/>
          <w:lang w:eastAsia="ru-RU"/>
        </w:rPr>
      </w:pPr>
      <w:r w:rsidRPr="00BD410A">
        <w:rPr>
          <w:rFonts w:ascii="Helvetica" w:eastAsia="Times New Roman" w:hAnsi="Helvetica" w:cs="Helvetica"/>
          <w:i/>
          <w:iCs/>
          <w:color w:val="333333"/>
          <w:sz w:val="21"/>
          <w:szCs w:val="21"/>
          <w:lang w:eastAsia="ru-RU"/>
        </w:rPr>
        <w:t>«Подвижная игра является упражнением, посредствам которого ребенок готовиться к жизни»</w:t>
      </w:r>
    </w:p>
    <w:p w:rsidR="00BD410A" w:rsidRPr="00BD410A" w:rsidRDefault="00BD410A" w:rsidP="00BD410A">
      <w:pPr>
        <w:shd w:val="clear" w:color="auto" w:fill="FFFFFF"/>
        <w:spacing w:after="150" w:line="240" w:lineRule="auto"/>
        <w:rPr>
          <w:rFonts w:ascii="Helvetica" w:eastAsia="Times New Roman" w:hAnsi="Helvetica" w:cs="Helvetica"/>
          <w:color w:val="333333"/>
          <w:sz w:val="21"/>
          <w:szCs w:val="21"/>
          <w:lang w:eastAsia="ru-RU"/>
        </w:rPr>
      </w:pPr>
      <w:r w:rsidRPr="00BD410A">
        <w:rPr>
          <w:rFonts w:ascii="Helvetica" w:eastAsia="Times New Roman" w:hAnsi="Helvetica" w:cs="Helvetica"/>
          <w:i/>
          <w:iCs/>
          <w:color w:val="333333"/>
          <w:sz w:val="21"/>
          <w:szCs w:val="21"/>
          <w:lang w:eastAsia="ru-RU"/>
        </w:rPr>
        <w:t>П.Ф. Лесгафта</w:t>
      </w:r>
    </w:p>
    <w:p w:rsidR="00BD410A" w:rsidRPr="00BD410A" w:rsidRDefault="00BD410A" w:rsidP="00BD410A">
      <w:pPr>
        <w:shd w:val="clear" w:color="auto" w:fill="FFFFFF"/>
        <w:spacing w:after="0" w:line="240" w:lineRule="auto"/>
        <w:jc w:val="center"/>
        <w:rPr>
          <w:rFonts w:ascii="Helvetica" w:eastAsia="Times New Roman" w:hAnsi="Helvetica" w:cs="Helvetica"/>
          <w:color w:val="333333"/>
          <w:sz w:val="21"/>
          <w:szCs w:val="21"/>
          <w:lang w:eastAsia="ru-RU"/>
        </w:rPr>
      </w:pPr>
      <w:r w:rsidRPr="00BD410A">
        <w:rPr>
          <w:rFonts w:ascii="Helvetica" w:eastAsia="Times New Roman" w:hAnsi="Helvetica" w:cs="Helvetica"/>
          <w:noProof/>
          <w:color w:val="333333"/>
          <w:sz w:val="21"/>
          <w:szCs w:val="21"/>
          <w:lang w:eastAsia="ru-RU"/>
        </w:rPr>
        <w:lastRenderedPageBreak/>
        <w:drawing>
          <wp:inline distT="0" distB="0" distL="0" distR="0" wp14:anchorId="788EFD34" wp14:editId="20949AEB">
            <wp:extent cx="6099810" cy="4572000"/>
            <wp:effectExtent l="0" t="0" r="0" b="0"/>
            <wp:docPr id="3" name="Рисунок 3" descr="Подвижная игра – сложная, двигательная,  эмоционально -  окрашенная деятельность, обусловленная точно установленными правил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движная игра – сложная, двигательная,  эмоционально -  окрашенная деятельность, обусловленная точно установленными правилами."/>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9810" cy="4572000"/>
                    </a:xfrm>
                    <a:prstGeom prst="rect">
                      <a:avLst/>
                    </a:prstGeom>
                    <a:noFill/>
                    <a:ln>
                      <a:noFill/>
                    </a:ln>
                  </pic:spPr>
                </pic:pic>
              </a:graphicData>
            </a:graphic>
          </wp:inline>
        </w:drawing>
      </w:r>
    </w:p>
    <w:p w:rsidR="00BD410A" w:rsidRPr="00BD410A" w:rsidRDefault="00BD410A" w:rsidP="00BD410A">
      <w:pPr>
        <w:shd w:val="clear" w:color="auto" w:fill="FFFFFF"/>
        <w:spacing w:after="150" w:line="240" w:lineRule="auto"/>
        <w:rPr>
          <w:rFonts w:ascii="Helvetica" w:eastAsia="Times New Roman" w:hAnsi="Helvetica" w:cs="Helvetica"/>
          <w:color w:val="333333"/>
          <w:sz w:val="21"/>
          <w:szCs w:val="21"/>
          <w:lang w:eastAsia="ru-RU"/>
        </w:rPr>
      </w:pPr>
      <w:r w:rsidRPr="00BD410A">
        <w:rPr>
          <w:rFonts w:ascii="Helvetica" w:eastAsia="Times New Roman" w:hAnsi="Helvetica" w:cs="Helvetica"/>
          <w:b/>
          <w:bCs/>
          <w:color w:val="333333"/>
          <w:sz w:val="21"/>
          <w:szCs w:val="21"/>
          <w:lang w:eastAsia="ru-RU"/>
        </w:rPr>
        <w:t>Подвижная игра</w:t>
      </w:r>
      <w:r w:rsidRPr="00BD410A">
        <w:rPr>
          <w:rFonts w:ascii="Helvetica" w:eastAsia="Times New Roman" w:hAnsi="Helvetica" w:cs="Helvetica"/>
          <w:color w:val="333333"/>
          <w:sz w:val="21"/>
          <w:szCs w:val="21"/>
          <w:lang w:eastAsia="ru-RU"/>
        </w:rPr>
        <w:t> </w:t>
      </w:r>
      <w:r w:rsidRPr="00BD410A">
        <w:rPr>
          <w:rFonts w:ascii="Helvetica" w:eastAsia="Times New Roman" w:hAnsi="Helvetica" w:cs="Helvetica"/>
          <w:b/>
          <w:bCs/>
          <w:color w:val="333333"/>
          <w:sz w:val="21"/>
          <w:szCs w:val="21"/>
          <w:lang w:eastAsia="ru-RU"/>
        </w:rPr>
        <w:t>– сложная, двигательная,  эмоционально -  окрашенная деятельность, обусловленная точно установленными правилами.</w:t>
      </w:r>
    </w:p>
    <w:p w:rsidR="00BD410A" w:rsidRPr="00BD410A" w:rsidRDefault="00BD410A" w:rsidP="00BD410A">
      <w:pPr>
        <w:shd w:val="clear" w:color="auto" w:fill="FFFFFF"/>
        <w:spacing w:after="0" w:line="240" w:lineRule="auto"/>
        <w:jc w:val="center"/>
        <w:rPr>
          <w:rFonts w:ascii="Helvetica" w:eastAsia="Times New Roman" w:hAnsi="Helvetica" w:cs="Helvetica"/>
          <w:color w:val="333333"/>
          <w:sz w:val="21"/>
          <w:szCs w:val="21"/>
          <w:lang w:eastAsia="ru-RU"/>
        </w:rPr>
      </w:pPr>
      <w:r w:rsidRPr="00BD410A">
        <w:rPr>
          <w:rFonts w:ascii="Helvetica" w:eastAsia="Times New Roman" w:hAnsi="Helvetica" w:cs="Helvetica"/>
          <w:noProof/>
          <w:color w:val="333333"/>
          <w:sz w:val="21"/>
          <w:szCs w:val="21"/>
          <w:lang w:eastAsia="ru-RU"/>
        </w:rPr>
        <w:lastRenderedPageBreak/>
        <w:drawing>
          <wp:inline distT="0" distB="0" distL="0" distR="0" wp14:anchorId="4FACA5D5" wp14:editId="2D62B026">
            <wp:extent cx="6099810" cy="4572000"/>
            <wp:effectExtent l="0" t="0" r="0" b="0"/>
            <wp:docPr id="4" name="Рисунок 4" descr="Совершенствование физических способностей ребёнка Укрепление здоровья и повышения защитных сил организма Укрепление нервной системы Развитие психических качеств: внимание, память, воображение, самостоятельность и инициатива Создание условий для положительного психоэмоционального состояния детей Воспитание и формирование личностных качеств Развитие и коррекция речи Закрепление и получение знаний о предметах и явлениях окружающего мира Значение подвижных иг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овершенствование физических способностей ребёнка Укрепление здоровья и повышения защитных сил организма Укрепление нервной системы Развитие психических качеств: внимание, память, воображение, самостоятельность и инициатива Создание условий для положительного психоэмоционального состояния детей Воспитание и формирование личностных качеств Развитие и коррекция речи Закрепление и получение знаний о предметах и явлениях окружающего мира Значение подвижных игр"/>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9810" cy="4572000"/>
                    </a:xfrm>
                    <a:prstGeom prst="rect">
                      <a:avLst/>
                    </a:prstGeom>
                    <a:noFill/>
                    <a:ln>
                      <a:noFill/>
                    </a:ln>
                  </pic:spPr>
                </pic:pic>
              </a:graphicData>
            </a:graphic>
          </wp:inline>
        </w:drawing>
      </w:r>
    </w:p>
    <w:p w:rsidR="00BD410A" w:rsidRPr="00BD410A" w:rsidRDefault="00BD410A" w:rsidP="00BD410A">
      <w:pPr>
        <w:shd w:val="clear" w:color="auto" w:fill="FFFFFF"/>
        <w:spacing w:after="150" w:line="240" w:lineRule="auto"/>
        <w:rPr>
          <w:rFonts w:ascii="Helvetica" w:eastAsia="Times New Roman" w:hAnsi="Helvetica" w:cs="Helvetica"/>
          <w:color w:val="333333"/>
          <w:sz w:val="21"/>
          <w:szCs w:val="21"/>
          <w:lang w:eastAsia="ru-RU"/>
        </w:rPr>
      </w:pPr>
      <w:r w:rsidRPr="00BD410A">
        <w:rPr>
          <w:rFonts w:ascii="Helvetica" w:eastAsia="Times New Roman" w:hAnsi="Helvetica" w:cs="Helvetica"/>
          <w:color w:val="333333"/>
          <w:sz w:val="21"/>
          <w:szCs w:val="21"/>
          <w:lang w:eastAsia="ru-RU"/>
        </w:rPr>
        <w:t>Совершенствование физических способностей ребёнка</w:t>
      </w:r>
    </w:p>
    <w:p w:rsidR="00BD410A" w:rsidRPr="00BD410A" w:rsidRDefault="00BD410A" w:rsidP="00BD410A">
      <w:pPr>
        <w:shd w:val="clear" w:color="auto" w:fill="FFFFFF"/>
        <w:spacing w:after="150" w:line="240" w:lineRule="auto"/>
        <w:rPr>
          <w:rFonts w:ascii="Helvetica" w:eastAsia="Times New Roman" w:hAnsi="Helvetica" w:cs="Helvetica"/>
          <w:color w:val="333333"/>
          <w:sz w:val="21"/>
          <w:szCs w:val="21"/>
          <w:lang w:eastAsia="ru-RU"/>
        </w:rPr>
      </w:pPr>
      <w:r w:rsidRPr="00BD410A">
        <w:rPr>
          <w:rFonts w:ascii="Helvetica" w:eastAsia="Times New Roman" w:hAnsi="Helvetica" w:cs="Helvetica"/>
          <w:color w:val="333333"/>
          <w:sz w:val="21"/>
          <w:szCs w:val="21"/>
          <w:lang w:eastAsia="ru-RU"/>
        </w:rPr>
        <w:t>Укрепление здоровья и повышения защитных сил организма</w:t>
      </w:r>
    </w:p>
    <w:p w:rsidR="00BD410A" w:rsidRPr="00BD410A" w:rsidRDefault="00BD410A" w:rsidP="00BD410A">
      <w:pPr>
        <w:shd w:val="clear" w:color="auto" w:fill="FFFFFF"/>
        <w:spacing w:after="150" w:line="240" w:lineRule="auto"/>
        <w:rPr>
          <w:rFonts w:ascii="Helvetica" w:eastAsia="Times New Roman" w:hAnsi="Helvetica" w:cs="Helvetica"/>
          <w:color w:val="333333"/>
          <w:sz w:val="21"/>
          <w:szCs w:val="21"/>
          <w:lang w:eastAsia="ru-RU"/>
        </w:rPr>
      </w:pPr>
      <w:r w:rsidRPr="00BD410A">
        <w:rPr>
          <w:rFonts w:ascii="Helvetica" w:eastAsia="Times New Roman" w:hAnsi="Helvetica" w:cs="Helvetica"/>
          <w:color w:val="333333"/>
          <w:sz w:val="21"/>
          <w:szCs w:val="21"/>
          <w:lang w:eastAsia="ru-RU"/>
        </w:rPr>
        <w:t>Укрепление нервной системы</w:t>
      </w:r>
    </w:p>
    <w:p w:rsidR="00BD410A" w:rsidRPr="00BD410A" w:rsidRDefault="00BD410A" w:rsidP="00BD410A">
      <w:pPr>
        <w:shd w:val="clear" w:color="auto" w:fill="FFFFFF"/>
        <w:spacing w:after="150" w:line="240" w:lineRule="auto"/>
        <w:rPr>
          <w:rFonts w:ascii="Helvetica" w:eastAsia="Times New Roman" w:hAnsi="Helvetica" w:cs="Helvetica"/>
          <w:color w:val="333333"/>
          <w:sz w:val="21"/>
          <w:szCs w:val="21"/>
          <w:lang w:eastAsia="ru-RU"/>
        </w:rPr>
      </w:pPr>
      <w:r w:rsidRPr="00BD410A">
        <w:rPr>
          <w:rFonts w:ascii="Helvetica" w:eastAsia="Times New Roman" w:hAnsi="Helvetica" w:cs="Helvetica"/>
          <w:color w:val="333333"/>
          <w:sz w:val="21"/>
          <w:szCs w:val="21"/>
          <w:lang w:eastAsia="ru-RU"/>
        </w:rPr>
        <w:t>Развитие психических качеств: внимание, память, воображение, самостоятельность и инициатива</w:t>
      </w:r>
    </w:p>
    <w:p w:rsidR="00BD410A" w:rsidRPr="00BD410A" w:rsidRDefault="00BD410A" w:rsidP="00BD410A">
      <w:pPr>
        <w:shd w:val="clear" w:color="auto" w:fill="FFFFFF"/>
        <w:spacing w:after="150" w:line="240" w:lineRule="auto"/>
        <w:rPr>
          <w:rFonts w:ascii="Helvetica" w:eastAsia="Times New Roman" w:hAnsi="Helvetica" w:cs="Helvetica"/>
          <w:color w:val="333333"/>
          <w:sz w:val="21"/>
          <w:szCs w:val="21"/>
          <w:lang w:eastAsia="ru-RU"/>
        </w:rPr>
      </w:pPr>
      <w:r w:rsidRPr="00BD410A">
        <w:rPr>
          <w:rFonts w:ascii="Helvetica" w:eastAsia="Times New Roman" w:hAnsi="Helvetica" w:cs="Helvetica"/>
          <w:color w:val="333333"/>
          <w:sz w:val="21"/>
          <w:szCs w:val="21"/>
          <w:lang w:eastAsia="ru-RU"/>
        </w:rPr>
        <w:t>Создание условий для положительного психоэмоционального состояния детей</w:t>
      </w:r>
    </w:p>
    <w:p w:rsidR="00BD410A" w:rsidRPr="00BD410A" w:rsidRDefault="00BD410A" w:rsidP="00BD410A">
      <w:pPr>
        <w:shd w:val="clear" w:color="auto" w:fill="FFFFFF"/>
        <w:spacing w:after="150" w:line="240" w:lineRule="auto"/>
        <w:rPr>
          <w:rFonts w:ascii="Helvetica" w:eastAsia="Times New Roman" w:hAnsi="Helvetica" w:cs="Helvetica"/>
          <w:color w:val="333333"/>
          <w:sz w:val="21"/>
          <w:szCs w:val="21"/>
          <w:lang w:eastAsia="ru-RU"/>
        </w:rPr>
      </w:pPr>
      <w:r w:rsidRPr="00BD410A">
        <w:rPr>
          <w:rFonts w:ascii="Helvetica" w:eastAsia="Times New Roman" w:hAnsi="Helvetica" w:cs="Helvetica"/>
          <w:color w:val="333333"/>
          <w:sz w:val="21"/>
          <w:szCs w:val="21"/>
          <w:lang w:eastAsia="ru-RU"/>
        </w:rPr>
        <w:t>Воспитание и формирование личностных качеств</w:t>
      </w:r>
    </w:p>
    <w:p w:rsidR="00BD410A" w:rsidRPr="00BD410A" w:rsidRDefault="00BD410A" w:rsidP="00BD410A">
      <w:pPr>
        <w:shd w:val="clear" w:color="auto" w:fill="FFFFFF"/>
        <w:spacing w:after="150" w:line="240" w:lineRule="auto"/>
        <w:rPr>
          <w:rFonts w:ascii="Helvetica" w:eastAsia="Times New Roman" w:hAnsi="Helvetica" w:cs="Helvetica"/>
          <w:color w:val="333333"/>
          <w:sz w:val="21"/>
          <w:szCs w:val="21"/>
          <w:lang w:eastAsia="ru-RU"/>
        </w:rPr>
      </w:pPr>
      <w:r w:rsidRPr="00BD410A">
        <w:rPr>
          <w:rFonts w:ascii="Helvetica" w:eastAsia="Times New Roman" w:hAnsi="Helvetica" w:cs="Helvetica"/>
          <w:color w:val="333333"/>
          <w:sz w:val="21"/>
          <w:szCs w:val="21"/>
          <w:lang w:eastAsia="ru-RU"/>
        </w:rPr>
        <w:t>Развитие и коррекция речи</w:t>
      </w:r>
    </w:p>
    <w:p w:rsidR="00BD410A" w:rsidRPr="00BD410A" w:rsidRDefault="00BD410A" w:rsidP="00BD410A">
      <w:pPr>
        <w:shd w:val="clear" w:color="auto" w:fill="FFFFFF"/>
        <w:spacing w:after="150" w:line="240" w:lineRule="auto"/>
        <w:rPr>
          <w:rFonts w:ascii="Helvetica" w:eastAsia="Times New Roman" w:hAnsi="Helvetica" w:cs="Helvetica"/>
          <w:color w:val="333333"/>
          <w:sz w:val="21"/>
          <w:szCs w:val="21"/>
          <w:lang w:eastAsia="ru-RU"/>
        </w:rPr>
      </w:pPr>
      <w:r w:rsidRPr="00BD410A">
        <w:rPr>
          <w:rFonts w:ascii="Helvetica" w:eastAsia="Times New Roman" w:hAnsi="Helvetica" w:cs="Helvetica"/>
          <w:color w:val="333333"/>
          <w:sz w:val="21"/>
          <w:szCs w:val="21"/>
          <w:lang w:eastAsia="ru-RU"/>
        </w:rPr>
        <w:t>Закрепление и получение знаний о предметах и явлениях окружающего мира</w:t>
      </w:r>
    </w:p>
    <w:p w:rsidR="00BD410A" w:rsidRPr="00BD410A" w:rsidRDefault="00BD410A" w:rsidP="00BD410A">
      <w:pPr>
        <w:shd w:val="clear" w:color="auto" w:fill="FFFFFF"/>
        <w:spacing w:after="150" w:line="240" w:lineRule="auto"/>
        <w:rPr>
          <w:rFonts w:ascii="Helvetica" w:eastAsia="Times New Roman" w:hAnsi="Helvetica" w:cs="Helvetica"/>
          <w:color w:val="333333"/>
          <w:sz w:val="21"/>
          <w:szCs w:val="21"/>
          <w:lang w:eastAsia="ru-RU"/>
        </w:rPr>
      </w:pPr>
      <w:r w:rsidRPr="00BD410A">
        <w:rPr>
          <w:rFonts w:ascii="Helvetica" w:eastAsia="Times New Roman" w:hAnsi="Helvetica" w:cs="Helvetica"/>
          <w:color w:val="333333"/>
          <w:sz w:val="21"/>
          <w:szCs w:val="21"/>
          <w:lang w:eastAsia="ru-RU"/>
        </w:rPr>
        <w:t>Значение подвижных игр</w:t>
      </w:r>
    </w:p>
    <w:p w:rsidR="00BD410A" w:rsidRPr="00BD410A" w:rsidRDefault="00BD410A" w:rsidP="00BD410A">
      <w:pPr>
        <w:shd w:val="clear" w:color="auto" w:fill="FFFFFF"/>
        <w:spacing w:after="0" w:line="240" w:lineRule="auto"/>
        <w:jc w:val="center"/>
        <w:rPr>
          <w:rFonts w:ascii="Helvetica" w:eastAsia="Times New Roman" w:hAnsi="Helvetica" w:cs="Helvetica"/>
          <w:color w:val="333333"/>
          <w:sz w:val="21"/>
          <w:szCs w:val="21"/>
          <w:lang w:eastAsia="ru-RU"/>
        </w:rPr>
      </w:pPr>
      <w:r w:rsidRPr="00BD410A">
        <w:rPr>
          <w:rFonts w:ascii="Helvetica" w:eastAsia="Times New Roman" w:hAnsi="Helvetica" w:cs="Helvetica"/>
          <w:noProof/>
          <w:color w:val="333333"/>
          <w:sz w:val="21"/>
          <w:szCs w:val="21"/>
          <w:lang w:eastAsia="ru-RU"/>
        </w:rPr>
        <w:lastRenderedPageBreak/>
        <w:drawing>
          <wp:inline distT="0" distB="0" distL="0" distR="0" wp14:anchorId="6FAD374E" wp14:editId="632FA4A5">
            <wp:extent cx="6099810" cy="4572000"/>
            <wp:effectExtent l="0" t="0" r="0" b="0"/>
            <wp:docPr id="5" name="Рисунок 5" descr="по пособиям, использующимся в игре Классификация подвижных игр  по возрасту Для младшей, средней, старшей и подготовительной возрастных групп С ходьбой, прыжками, бегом, с элементами  по видам движений  лазания, ползания, равновесия, метания.  по степени подвижности Игры малой, средней и высокой подвижности.  по форме организации Линейные, круговые,врассыпную. 5 5  по содержанию Сюжетные (зайцы и волк, медведь и пчелы), бессюжетные («найди себе пару»), хороводные, игры – аттракционы Игры-забавы («коза-рогатая»), народные игры . Игры с мячом, лентам, обручами и т. 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 пособиям, использующимся в игре Классификация подвижных игр  по возрасту Для младшей, средней, старшей и подготовительной возрастных групп С ходьбой, прыжками, бегом, с элементами  по видам движений  лазания, ползания, равновесия, метания.  по степени подвижности Игры малой, средней и высокой подвижности.  по форме организации Линейные, круговые,врассыпную. 5 5  по содержанию Сюжетные (зайцы и волк, медведь и пчелы), бессюжетные («найди себе пару»), хороводные, игры – аттракционы Игры-забавы («коза-рогатая»), народные игры . Игры с мячом, лентам, обручами и т. д"/>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9810" cy="4572000"/>
                    </a:xfrm>
                    <a:prstGeom prst="rect">
                      <a:avLst/>
                    </a:prstGeom>
                    <a:noFill/>
                    <a:ln>
                      <a:noFill/>
                    </a:ln>
                  </pic:spPr>
                </pic:pic>
              </a:graphicData>
            </a:graphic>
          </wp:inline>
        </w:drawing>
      </w:r>
    </w:p>
    <w:p w:rsidR="00BD410A" w:rsidRPr="00BD410A" w:rsidRDefault="00BD410A" w:rsidP="00BD410A">
      <w:pPr>
        <w:shd w:val="clear" w:color="auto" w:fill="FFFFFF"/>
        <w:spacing w:after="150" w:line="240" w:lineRule="auto"/>
        <w:rPr>
          <w:rFonts w:ascii="Helvetica" w:eastAsia="Times New Roman" w:hAnsi="Helvetica" w:cs="Helvetica"/>
          <w:color w:val="333333"/>
          <w:sz w:val="21"/>
          <w:szCs w:val="21"/>
          <w:lang w:eastAsia="ru-RU"/>
        </w:rPr>
      </w:pPr>
      <w:r w:rsidRPr="00BD410A">
        <w:rPr>
          <w:rFonts w:ascii="Helvetica" w:eastAsia="Times New Roman" w:hAnsi="Helvetica" w:cs="Helvetica"/>
          <w:b/>
          <w:bCs/>
          <w:color w:val="333333"/>
          <w:sz w:val="21"/>
          <w:szCs w:val="21"/>
          <w:lang w:eastAsia="ru-RU"/>
        </w:rPr>
        <w:t>по пособиям,</w:t>
      </w:r>
    </w:p>
    <w:p w:rsidR="00BD410A" w:rsidRPr="00BD410A" w:rsidRDefault="00BD410A" w:rsidP="00BD410A">
      <w:pPr>
        <w:shd w:val="clear" w:color="auto" w:fill="FFFFFF"/>
        <w:spacing w:after="150" w:line="240" w:lineRule="auto"/>
        <w:rPr>
          <w:rFonts w:ascii="Helvetica" w:eastAsia="Times New Roman" w:hAnsi="Helvetica" w:cs="Helvetica"/>
          <w:color w:val="333333"/>
          <w:sz w:val="21"/>
          <w:szCs w:val="21"/>
          <w:lang w:eastAsia="ru-RU"/>
        </w:rPr>
      </w:pPr>
      <w:r w:rsidRPr="00BD410A">
        <w:rPr>
          <w:rFonts w:ascii="Helvetica" w:eastAsia="Times New Roman" w:hAnsi="Helvetica" w:cs="Helvetica"/>
          <w:b/>
          <w:bCs/>
          <w:color w:val="333333"/>
          <w:sz w:val="21"/>
          <w:szCs w:val="21"/>
          <w:lang w:eastAsia="ru-RU"/>
        </w:rPr>
        <w:t>использующимся</w:t>
      </w:r>
    </w:p>
    <w:p w:rsidR="00BD410A" w:rsidRPr="00BD410A" w:rsidRDefault="00BD410A" w:rsidP="00BD410A">
      <w:pPr>
        <w:shd w:val="clear" w:color="auto" w:fill="FFFFFF"/>
        <w:spacing w:after="150" w:line="240" w:lineRule="auto"/>
        <w:rPr>
          <w:rFonts w:ascii="Helvetica" w:eastAsia="Times New Roman" w:hAnsi="Helvetica" w:cs="Helvetica"/>
          <w:color w:val="333333"/>
          <w:sz w:val="21"/>
          <w:szCs w:val="21"/>
          <w:lang w:eastAsia="ru-RU"/>
        </w:rPr>
      </w:pPr>
      <w:r w:rsidRPr="00BD410A">
        <w:rPr>
          <w:rFonts w:ascii="Helvetica" w:eastAsia="Times New Roman" w:hAnsi="Helvetica" w:cs="Helvetica"/>
          <w:b/>
          <w:bCs/>
          <w:color w:val="333333"/>
          <w:sz w:val="21"/>
          <w:szCs w:val="21"/>
          <w:lang w:eastAsia="ru-RU"/>
        </w:rPr>
        <w:t>в игре</w:t>
      </w:r>
    </w:p>
    <w:p w:rsidR="00BD410A" w:rsidRPr="00BD410A" w:rsidRDefault="00BD410A" w:rsidP="00BD410A">
      <w:pPr>
        <w:shd w:val="clear" w:color="auto" w:fill="FFFFFF"/>
        <w:spacing w:after="150" w:line="240" w:lineRule="auto"/>
        <w:rPr>
          <w:rFonts w:ascii="Helvetica" w:eastAsia="Times New Roman" w:hAnsi="Helvetica" w:cs="Helvetica"/>
          <w:color w:val="333333"/>
          <w:sz w:val="21"/>
          <w:szCs w:val="21"/>
          <w:lang w:eastAsia="ru-RU"/>
        </w:rPr>
      </w:pPr>
      <w:r w:rsidRPr="00BD410A">
        <w:rPr>
          <w:rFonts w:ascii="Helvetica" w:eastAsia="Times New Roman" w:hAnsi="Helvetica" w:cs="Helvetica"/>
          <w:i/>
          <w:iCs/>
          <w:color w:val="333333"/>
          <w:sz w:val="21"/>
          <w:szCs w:val="21"/>
          <w:lang w:eastAsia="ru-RU"/>
        </w:rPr>
        <w:t>Классификация подвижных игр</w:t>
      </w:r>
    </w:p>
    <w:p w:rsidR="00BD410A" w:rsidRPr="00BD410A" w:rsidRDefault="00BD410A" w:rsidP="00BD410A">
      <w:pPr>
        <w:shd w:val="clear" w:color="auto" w:fill="FFFFFF"/>
        <w:spacing w:after="150" w:line="240" w:lineRule="auto"/>
        <w:rPr>
          <w:rFonts w:ascii="Helvetica" w:eastAsia="Times New Roman" w:hAnsi="Helvetica" w:cs="Helvetica"/>
          <w:color w:val="333333"/>
          <w:sz w:val="21"/>
          <w:szCs w:val="21"/>
          <w:lang w:eastAsia="ru-RU"/>
        </w:rPr>
      </w:pPr>
      <w:r w:rsidRPr="00BD410A">
        <w:rPr>
          <w:rFonts w:ascii="Helvetica" w:eastAsia="Times New Roman" w:hAnsi="Helvetica" w:cs="Helvetica"/>
          <w:b/>
          <w:bCs/>
          <w:color w:val="333333"/>
          <w:sz w:val="21"/>
          <w:szCs w:val="21"/>
          <w:lang w:eastAsia="ru-RU"/>
        </w:rPr>
        <w:t>по возрасту</w:t>
      </w:r>
    </w:p>
    <w:p w:rsidR="00BD410A" w:rsidRPr="00BD410A" w:rsidRDefault="00BD410A" w:rsidP="00BD410A">
      <w:pPr>
        <w:shd w:val="clear" w:color="auto" w:fill="FFFFFF"/>
        <w:spacing w:after="150" w:line="240" w:lineRule="auto"/>
        <w:rPr>
          <w:rFonts w:ascii="Helvetica" w:eastAsia="Times New Roman" w:hAnsi="Helvetica" w:cs="Helvetica"/>
          <w:color w:val="333333"/>
          <w:sz w:val="21"/>
          <w:szCs w:val="21"/>
          <w:lang w:eastAsia="ru-RU"/>
        </w:rPr>
      </w:pPr>
      <w:r w:rsidRPr="00BD410A">
        <w:rPr>
          <w:rFonts w:ascii="Helvetica" w:eastAsia="Times New Roman" w:hAnsi="Helvetica" w:cs="Helvetica"/>
          <w:b/>
          <w:bCs/>
          <w:color w:val="333333"/>
          <w:sz w:val="21"/>
          <w:szCs w:val="21"/>
          <w:lang w:eastAsia="ru-RU"/>
        </w:rPr>
        <w:t>Для младшей, средней, старшей и подготовительной возрастных групп</w:t>
      </w:r>
    </w:p>
    <w:p w:rsidR="00BD410A" w:rsidRPr="00BD410A" w:rsidRDefault="00BD410A" w:rsidP="00BD410A">
      <w:pPr>
        <w:shd w:val="clear" w:color="auto" w:fill="FFFFFF"/>
        <w:spacing w:after="150" w:line="240" w:lineRule="auto"/>
        <w:rPr>
          <w:rFonts w:ascii="Helvetica" w:eastAsia="Times New Roman" w:hAnsi="Helvetica" w:cs="Helvetica"/>
          <w:color w:val="333333"/>
          <w:sz w:val="21"/>
          <w:szCs w:val="21"/>
          <w:lang w:eastAsia="ru-RU"/>
        </w:rPr>
      </w:pPr>
      <w:r w:rsidRPr="00BD410A">
        <w:rPr>
          <w:rFonts w:ascii="Helvetica" w:eastAsia="Times New Roman" w:hAnsi="Helvetica" w:cs="Helvetica"/>
          <w:b/>
          <w:bCs/>
          <w:color w:val="333333"/>
          <w:sz w:val="21"/>
          <w:szCs w:val="21"/>
          <w:lang w:eastAsia="ru-RU"/>
        </w:rPr>
        <w:t>С ходьбой, прыжками, бегом, с элементами</w:t>
      </w:r>
    </w:p>
    <w:p w:rsidR="00BD410A" w:rsidRPr="00BD410A" w:rsidRDefault="00BD410A" w:rsidP="00BD410A">
      <w:pPr>
        <w:shd w:val="clear" w:color="auto" w:fill="FFFFFF"/>
        <w:spacing w:after="150" w:line="240" w:lineRule="auto"/>
        <w:rPr>
          <w:rFonts w:ascii="Helvetica" w:eastAsia="Times New Roman" w:hAnsi="Helvetica" w:cs="Helvetica"/>
          <w:color w:val="333333"/>
          <w:sz w:val="21"/>
          <w:szCs w:val="21"/>
          <w:lang w:eastAsia="ru-RU"/>
        </w:rPr>
      </w:pPr>
      <w:r w:rsidRPr="00BD410A">
        <w:rPr>
          <w:rFonts w:ascii="Helvetica" w:eastAsia="Times New Roman" w:hAnsi="Helvetica" w:cs="Helvetica"/>
          <w:b/>
          <w:bCs/>
          <w:color w:val="333333"/>
          <w:sz w:val="21"/>
          <w:szCs w:val="21"/>
          <w:lang w:eastAsia="ru-RU"/>
        </w:rPr>
        <w:t>по видам движений</w:t>
      </w:r>
    </w:p>
    <w:p w:rsidR="00BD410A" w:rsidRPr="00BD410A" w:rsidRDefault="00BD410A" w:rsidP="00BD410A">
      <w:pPr>
        <w:shd w:val="clear" w:color="auto" w:fill="FFFFFF"/>
        <w:spacing w:after="150" w:line="240" w:lineRule="auto"/>
        <w:rPr>
          <w:rFonts w:ascii="Helvetica" w:eastAsia="Times New Roman" w:hAnsi="Helvetica" w:cs="Helvetica"/>
          <w:color w:val="333333"/>
          <w:sz w:val="21"/>
          <w:szCs w:val="21"/>
          <w:lang w:eastAsia="ru-RU"/>
        </w:rPr>
      </w:pPr>
      <w:r w:rsidRPr="00BD410A">
        <w:rPr>
          <w:rFonts w:ascii="Helvetica" w:eastAsia="Times New Roman" w:hAnsi="Helvetica" w:cs="Helvetica"/>
          <w:b/>
          <w:bCs/>
          <w:color w:val="333333"/>
          <w:sz w:val="21"/>
          <w:szCs w:val="21"/>
          <w:lang w:eastAsia="ru-RU"/>
        </w:rPr>
        <w:t>лазания, ползания, равновесия, метания.</w:t>
      </w:r>
    </w:p>
    <w:p w:rsidR="00BD410A" w:rsidRPr="00BD410A" w:rsidRDefault="00BD410A" w:rsidP="00BD410A">
      <w:pPr>
        <w:shd w:val="clear" w:color="auto" w:fill="FFFFFF"/>
        <w:spacing w:after="150" w:line="240" w:lineRule="auto"/>
        <w:rPr>
          <w:rFonts w:ascii="Helvetica" w:eastAsia="Times New Roman" w:hAnsi="Helvetica" w:cs="Helvetica"/>
          <w:color w:val="333333"/>
          <w:sz w:val="21"/>
          <w:szCs w:val="21"/>
          <w:lang w:eastAsia="ru-RU"/>
        </w:rPr>
      </w:pPr>
      <w:r w:rsidRPr="00BD410A">
        <w:rPr>
          <w:rFonts w:ascii="Helvetica" w:eastAsia="Times New Roman" w:hAnsi="Helvetica" w:cs="Helvetica"/>
          <w:b/>
          <w:bCs/>
          <w:color w:val="333333"/>
          <w:sz w:val="21"/>
          <w:szCs w:val="21"/>
          <w:lang w:eastAsia="ru-RU"/>
        </w:rPr>
        <w:t>по степени</w:t>
      </w:r>
      <w:r w:rsidRPr="00BD410A">
        <w:rPr>
          <w:rFonts w:ascii="Helvetica" w:eastAsia="Times New Roman" w:hAnsi="Helvetica" w:cs="Helvetica"/>
          <w:color w:val="333333"/>
          <w:sz w:val="21"/>
          <w:szCs w:val="21"/>
          <w:lang w:eastAsia="ru-RU"/>
        </w:rPr>
        <w:t> </w:t>
      </w:r>
      <w:r w:rsidRPr="00BD410A">
        <w:rPr>
          <w:rFonts w:ascii="Helvetica" w:eastAsia="Times New Roman" w:hAnsi="Helvetica" w:cs="Helvetica"/>
          <w:b/>
          <w:bCs/>
          <w:color w:val="333333"/>
          <w:sz w:val="21"/>
          <w:szCs w:val="21"/>
          <w:lang w:eastAsia="ru-RU"/>
        </w:rPr>
        <w:t>подвижности</w:t>
      </w:r>
    </w:p>
    <w:p w:rsidR="00BD410A" w:rsidRPr="00BD410A" w:rsidRDefault="00BD410A" w:rsidP="00BD410A">
      <w:pPr>
        <w:shd w:val="clear" w:color="auto" w:fill="FFFFFF"/>
        <w:spacing w:after="150" w:line="240" w:lineRule="auto"/>
        <w:rPr>
          <w:rFonts w:ascii="Helvetica" w:eastAsia="Times New Roman" w:hAnsi="Helvetica" w:cs="Helvetica"/>
          <w:color w:val="333333"/>
          <w:sz w:val="21"/>
          <w:szCs w:val="21"/>
          <w:lang w:eastAsia="ru-RU"/>
        </w:rPr>
      </w:pPr>
      <w:r w:rsidRPr="00BD410A">
        <w:rPr>
          <w:rFonts w:ascii="Helvetica" w:eastAsia="Times New Roman" w:hAnsi="Helvetica" w:cs="Helvetica"/>
          <w:color w:val="333333"/>
          <w:sz w:val="21"/>
          <w:szCs w:val="21"/>
          <w:lang w:eastAsia="ru-RU"/>
        </w:rPr>
        <w:t>Игры малой, средней и высокой подвижности.</w:t>
      </w:r>
    </w:p>
    <w:p w:rsidR="00BD410A" w:rsidRPr="00BD410A" w:rsidRDefault="00BD410A" w:rsidP="00BD410A">
      <w:pPr>
        <w:shd w:val="clear" w:color="auto" w:fill="FFFFFF"/>
        <w:spacing w:after="150" w:line="240" w:lineRule="auto"/>
        <w:rPr>
          <w:rFonts w:ascii="Helvetica" w:eastAsia="Times New Roman" w:hAnsi="Helvetica" w:cs="Helvetica"/>
          <w:color w:val="333333"/>
          <w:sz w:val="21"/>
          <w:szCs w:val="21"/>
          <w:lang w:eastAsia="ru-RU"/>
        </w:rPr>
      </w:pPr>
      <w:r w:rsidRPr="00BD410A">
        <w:rPr>
          <w:rFonts w:ascii="Helvetica" w:eastAsia="Times New Roman" w:hAnsi="Helvetica" w:cs="Helvetica"/>
          <w:b/>
          <w:bCs/>
          <w:color w:val="333333"/>
          <w:sz w:val="21"/>
          <w:szCs w:val="21"/>
          <w:lang w:eastAsia="ru-RU"/>
        </w:rPr>
        <w:t>по форме</w:t>
      </w:r>
    </w:p>
    <w:p w:rsidR="00BD410A" w:rsidRPr="00BD410A" w:rsidRDefault="00BD410A" w:rsidP="00BD410A">
      <w:pPr>
        <w:shd w:val="clear" w:color="auto" w:fill="FFFFFF"/>
        <w:spacing w:after="150" w:line="240" w:lineRule="auto"/>
        <w:rPr>
          <w:rFonts w:ascii="Helvetica" w:eastAsia="Times New Roman" w:hAnsi="Helvetica" w:cs="Helvetica"/>
          <w:color w:val="333333"/>
          <w:sz w:val="21"/>
          <w:szCs w:val="21"/>
          <w:lang w:eastAsia="ru-RU"/>
        </w:rPr>
      </w:pPr>
      <w:r w:rsidRPr="00BD410A">
        <w:rPr>
          <w:rFonts w:ascii="Helvetica" w:eastAsia="Times New Roman" w:hAnsi="Helvetica" w:cs="Helvetica"/>
          <w:b/>
          <w:bCs/>
          <w:color w:val="333333"/>
          <w:sz w:val="21"/>
          <w:szCs w:val="21"/>
          <w:lang w:eastAsia="ru-RU"/>
        </w:rPr>
        <w:t>организации</w:t>
      </w:r>
    </w:p>
    <w:p w:rsidR="00BD410A" w:rsidRPr="00BD410A" w:rsidRDefault="00BD410A" w:rsidP="00BD410A">
      <w:pPr>
        <w:shd w:val="clear" w:color="auto" w:fill="FFFFFF"/>
        <w:spacing w:after="150" w:line="240" w:lineRule="auto"/>
        <w:rPr>
          <w:rFonts w:ascii="Helvetica" w:eastAsia="Times New Roman" w:hAnsi="Helvetica" w:cs="Helvetica"/>
          <w:color w:val="333333"/>
          <w:sz w:val="21"/>
          <w:szCs w:val="21"/>
          <w:lang w:eastAsia="ru-RU"/>
        </w:rPr>
      </w:pPr>
      <w:r w:rsidRPr="00BD410A">
        <w:rPr>
          <w:rFonts w:ascii="Helvetica" w:eastAsia="Times New Roman" w:hAnsi="Helvetica" w:cs="Helvetica"/>
          <w:color w:val="333333"/>
          <w:sz w:val="21"/>
          <w:szCs w:val="21"/>
          <w:lang w:eastAsia="ru-RU"/>
        </w:rPr>
        <w:t xml:space="preserve">Линейные, </w:t>
      </w:r>
      <w:proofErr w:type="spellStart"/>
      <w:r w:rsidRPr="00BD410A">
        <w:rPr>
          <w:rFonts w:ascii="Helvetica" w:eastAsia="Times New Roman" w:hAnsi="Helvetica" w:cs="Helvetica"/>
          <w:color w:val="333333"/>
          <w:sz w:val="21"/>
          <w:szCs w:val="21"/>
          <w:lang w:eastAsia="ru-RU"/>
        </w:rPr>
        <w:t>круговые</w:t>
      </w:r>
      <w:proofErr w:type="gramStart"/>
      <w:r w:rsidRPr="00BD410A">
        <w:rPr>
          <w:rFonts w:ascii="Helvetica" w:eastAsia="Times New Roman" w:hAnsi="Helvetica" w:cs="Helvetica"/>
          <w:color w:val="333333"/>
          <w:sz w:val="21"/>
          <w:szCs w:val="21"/>
          <w:lang w:eastAsia="ru-RU"/>
        </w:rPr>
        <w:t>,в</w:t>
      </w:r>
      <w:proofErr w:type="gramEnd"/>
      <w:r w:rsidRPr="00BD410A">
        <w:rPr>
          <w:rFonts w:ascii="Helvetica" w:eastAsia="Times New Roman" w:hAnsi="Helvetica" w:cs="Helvetica"/>
          <w:color w:val="333333"/>
          <w:sz w:val="21"/>
          <w:szCs w:val="21"/>
          <w:lang w:eastAsia="ru-RU"/>
        </w:rPr>
        <w:t>рассыпную</w:t>
      </w:r>
      <w:proofErr w:type="spellEnd"/>
      <w:r w:rsidRPr="00BD410A">
        <w:rPr>
          <w:rFonts w:ascii="Helvetica" w:eastAsia="Times New Roman" w:hAnsi="Helvetica" w:cs="Helvetica"/>
          <w:color w:val="333333"/>
          <w:sz w:val="21"/>
          <w:szCs w:val="21"/>
          <w:lang w:eastAsia="ru-RU"/>
        </w:rPr>
        <w:t>.</w:t>
      </w:r>
    </w:p>
    <w:p w:rsidR="00BD410A" w:rsidRPr="00BD410A" w:rsidRDefault="00BD410A" w:rsidP="00BD410A">
      <w:pPr>
        <w:shd w:val="clear" w:color="auto" w:fill="FFFFFF"/>
        <w:spacing w:after="150" w:line="240" w:lineRule="auto"/>
        <w:rPr>
          <w:rFonts w:ascii="Helvetica" w:eastAsia="Times New Roman" w:hAnsi="Helvetica" w:cs="Helvetica"/>
          <w:color w:val="333333"/>
          <w:sz w:val="21"/>
          <w:szCs w:val="21"/>
          <w:lang w:eastAsia="ru-RU"/>
        </w:rPr>
      </w:pPr>
      <w:r w:rsidRPr="00BD410A">
        <w:rPr>
          <w:rFonts w:ascii="Helvetica" w:eastAsia="Times New Roman" w:hAnsi="Helvetica" w:cs="Helvetica"/>
          <w:b/>
          <w:bCs/>
          <w:color w:val="333333"/>
          <w:sz w:val="21"/>
          <w:szCs w:val="21"/>
          <w:lang w:eastAsia="ru-RU"/>
        </w:rPr>
        <w:t>5</w:t>
      </w:r>
    </w:p>
    <w:p w:rsidR="00BD410A" w:rsidRPr="00BD410A" w:rsidRDefault="00BD410A" w:rsidP="00BD410A">
      <w:pPr>
        <w:shd w:val="clear" w:color="auto" w:fill="FFFFFF"/>
        <w:spacing w:after="150" w:line="240" w:lineRule="auto"/>
        <w:rPr>
          <w:rFonts w:ascii="Helvetica" w:eastAsia="Times New Roman" w:hAnsi="Helvetica" w:cs="Helvetica"/>
          <w:color w:val="333333"/>
          <w:sz w:val="21"/>
          <w:szCs w:val="21"/>
          <w:lang w:eastAsia="ru-RU"/>
        </w:rPr>
      </w:pPr>
      <w:r w:rsidRPr="00BD410A">
        <w:rPr>
          <w:rFonts w:ascii="Helvetica" w:eastAsia="Times New Roman" w:hAnsi="Helvetica" w:cs="Helvetica"/>
          <w:b/>
          <w:bCs/>
          <w:color w:val="333333"/>
          <w:sz w:val="21"/>
          <w:szCs w:val="21"/>
          <w:lang w:eastAsia="ru-RU"/>
        </w:rPr>
        <w:t>5</w:t>
      </w:r>
    </w:p>
    <w:p w:rsidR="00BD410A" w:rsidRPr="00BD410A" w:rsidRDefault="00BD410A" w:rsidP="00BD410A">
      <w:pPr>
        <w:shd w:val="clear" w:color="auto" w:fill="FFFFFF"/>
        <w:spacing w:after="150" w:line="240" w:lineRule="auto"/>
        <w:rPr>
          <w:rFonts w:ascii="Helvetica" w:eastAsia="Times New Roman" w:hAnsi="Helvetica" w:cs="Helvetica"/>
          <w:color w:val="333333"/>
          <w:sz w:val="21"/>
          <w:szCs w:val="21"/>
          <w:lang w:eastAsia="ru-RU"/>
        </w:rPr>
      </w:pPr>
      <w:r w:rsidRPr="00BD410A">
        <w:rPr>
          <w:rFonts w:ascii="Helvetica" w:eastAsia="Times New Roman" w:hAnsi="Helvetica" w:cs="Helvetica"/>
          <w:b/>
          <w:bCs/>
          <w:color w:val="333333"/>
          <w:sz w:val="21"/>
          <w:szCs w:val="21"/>
          <w:lang w:eastAsia="ru-RU"/>
        </w:rPr>
        <w:t>по содержанию</w:t>
      </w:r>
    </w:p>
    <w:p w:rsidR="00BD410A" w:rsidRPr="00BD410A" w:rsidRDefault="00BD410A" w:rsidP="00BD410A">
      <w:pPr>
        <w:shd w:val="clear" w:color="auto" w:fill="FFFFFF"/>
        <w:spacing w:after="150" w:line="240" w:lineRule="auto"/>
        <w:rPr>
          <w:rFonts w:ascii="Helvetica" w:eastAsia="Times New Roman" w:hAnsi="Helvetica" w:cs="Helvetica"/>
          <w:color w:val="333333"/>
          <w:sz w:val="21"/>
          <w:szCs w:val="21"/>
          <w:lang w:eastAsia="ru-RU"/>
        </w:rPr>
      </w:pPr>
      <w:r w:rsidRPr="00BD410A">
        <w:rPr>
          <w:rFonts w:ascii="Helvetica" w:eastAsia="Times New Roman" w:hAnsi="Helvetica" w:cs="Helvetica"/>
          <w:b/>
          <w:bCs/>
          <w:color w:val="333333"/>
          <w:sz w:val="21"/>
          <w:szCs w:val="21"/>
          <w:lang w:eastAsia="ru-RU"/>
        </w:rPr>
        <w:t>Сюжетные (зайцы и волк, медведь и пчелы), бессюжетные</w:t>
      </w:r>
    </w:p>
    <w:p w:rsidR="00BD410A" w:rsidRPr="00BD410A" w:rsidRDefault="00BD410A" w:rsidP="00BD410A">
      <w:pPr>
        <w:shd w:val="clear" w:color="auto" w:fill="FFFFFF"/>
        <w:spacing w:after="150" w:line="240" w:lineRule="auto"/>
        <w:rPr>
          <w:rFonts w:ascii="Helvetica" w:eastAsia="Times New Roman" w:hAnsi="Helvetica" w:cs="Helvetica"/>
          <w:color w:val="333333"/>
          <w:sz w:val="21"/>
          <w:szCs w:val="21"/>
          <w:lang w:eastAsia="ru-RU"/>
        </w:rPr>
      </w:pPr>
      <w:r w:rsidRPr="00BD410A">
        <w:rPr>
          <w:rFonts w:ascii="Helvetica" w:eastAsia="Times New Roman" w:hAnsi="Helvetica" w:cs="Helvetica"/>
          <w:b/>
          <w:bCs/>
          <w:color w:val="333333"/>
          <w:sz w:val="21"/>
          <w:szCs w:val="21"/>
          <w:lang w:eastAsia="ru-RU"/>
        </w:rPr>
        <w:t>(«найди себе пару»), хороводные, игры – аттракционы</w:t>
      </w:r>
    </w:p>
    <w:p w:rsidR="00BD410A" w:rsidRPr="00BD410A" w:rsidRDefault="00BD410A" w:rsidP="00BD410A">
      <w:pPr>
        <w:shd w:val="clear" w:color="auto" w:fill="FFFFFF"/>
        <w:spacing w:after="150" w:line="240" w:lineRule="auto"/>
        <w:rPr>
          <w:rFonts w:ascii="Helvetica" w:eastAsia="Times New Roman" w:hAnsi="Helvetica" w:cs="Helvetica"/>
          <w:color w:val="333333"/>
          <w:sz w:val="21"/>
          <w:szCs w:val="21"/>
          <w:lang w:eastAsia="ru-RU"/>
        </w:rPr>
      </w:pPr>
      <w:r w:rsidRPr="00BD410A">
        <w:rPr>
          <w:rFonts w:ascii="Helvetica" w:eastAsia="Times New Roman" w:hAnsi="Helvetica" w:cs="Helvetica"/>
          <w:b/>
          <w:bCs/>
          <w:color w:val="333333"/>
          <w:sz w:val="21"/>
          <w:szCs w:val="21"/>
          <w:lang w:eastAsia="ru-RU"/>
        </w:rPr>
        <w:lastRenderedPageBreak/>
        <w:t>Игры-забавы («коза-рогатая»), народные игры</w:t>
      </w:r>
      <w:proofErr w:type="gramStart"/>
      <w:r w:rsidRPr="00BD410A">
        <w:rPr>
          <w:rFonts w:ascii="Helvetica" w:eastAsia="Times New Roman" w:hAnsi="Helvetica" w:cs="Helvetica"/>
          <w:color w:val="333333"/>
          <w:sz w:val="21"/>
          <w:szCs w:val="21"/>
          <w:lang w:eastAsia="ru-RU"/>
        </w:rPr>
        <w:t> .</w:t>
      </w:r>
      <w:proofErr w:type="gramEnd"/>
    </w:p>
    <w:p w:rsidR="00BD410A" w:rsidRPr="00BD410A" w:rsidRDefault="00BD410A" w:rsidP="00BD410A">
      <w:pPr>
        <w:shd w:val="clear" w:color="auto" w:fill="FFFFFF"/>
        <w:spacing w:after="150" w:line="240" w:lineRule="auto"/>
        <w:rPr>
          <w:rFonts w:ascii="Helvetica" w:eastAsia="Times New Roman" w:hAnsi="Helvetica" w:cs="Helvetica"/>
          <w:color w:val="333333"/>
          <w:sz w:val="21"/>
          <w:szCs w:val="21"/>
          <w:lang w:eastAsia="ru-RU"/>
        </w:rPr>
      </w:pPr>
      <w:r w:rsidRPr="00BD410A">
        <w:rPr>
          <w:rFonts w:ascii="Helvetica" w:eastAsia="Times New Roman" w:hAnsi="Helvetica" w:cs="Helvetica"/>
          <w:color w:val="333333"/>
          <w:sz w:val="21"/>
          <w:szCs w:val="21"/>
          <w:lang w:eastAsia="ru-RU"/>
        </w:rPr>
        <w:t>Игры с мячом, лентам, обручами и т. д</w:t>
      </w:r>
    </w:p>
    <w:p w:rsidR="00BD410A" w:rsidRPr="00BD410A" w:rsidRDefault="00BD410A" w:rsidP="00BD410A">
      <w:pPr>
        <w:shd w:val="clear" w:color="auto" w:fill="FFFFFF"/>
        <w:spacing w:after="0" w:line="240" w:lineRule="auto"/>
        <w:jc w:val="center"/>
        <w:rPr>
          <w:rFonts w:ascii="Helvetica" w:eastAsia="Times New Roman" w:hAnsi="Helvetica" w:cs="Helvetica"/>
          <w:color w:val="333333"/>
          <w:sz w:val="21"/>
          <w:szCs w:val="21"/>
          <w:lang w:eastAsia="ru-RU"/>
        </w:rPr>
      </w:pPr>
      <w:r w:rsidRPr="00BD410A">
        <w:rPr>
          <w:rFonts w:ascii="Helvetica" w:eastAsia="Times New Roman" w:hAnsi="Helvetica" w:cs="Helvetica"/>
          <w:noProof/>
          <w:color w:val="333333"/>
          <w:sz w:val="21"/>
          <w:szCs w:val="21"/>
          <w:lang w:eastAsia="ru-RU"/>
        </w:rPr>
        <w:drawing>
          <wp:inline distT="0" distB="0" distL="0" distR="0" wp14:anchorId="340D045B" wp14:editId="726CF22B">
            <wp:extent cx="6099810" cy="4572000"/>
            <wp:effectExtent l="0" t="0" r="0" b="0"/>
            <wp:docPr id="6" name="Рисунок 6" descr="Время года Погода Время проведения игр (утро, вечер, между занятиями) Естественные условия (пни для спрыгивания, канавки для перепрыгивания) Подготовленность детей Факторы выбора иг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ремя года Погода Время проведения игр (утро, вечер, между занятиями) Естественные условия (пни для спрыгивания, канавки для перепрыгивания) Подготовленность детей Факторы выбора игр"/>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9810" cy="4572000"/>
                    </a:xfrm>
                    <a:prstGeom prst="rect">
                      <a:avLst/>
                    </a:prstGeom>
                    <a:noFill/>
                    <a:ln>
                      <a:noFill/>
                    </a:ln>
                  </pic:spPr>
                </pic:pic>
              </a:graphicData>
            </a:graphic>
          </wp:inline>
        </w:drawing>
      </w:r>
    </w:p>
    <w:p w:rsidR="00BD410A" w:rsidRPr="00BD410A" w:rsidRDefault="00BD410A" w:rsidP="00BD410A">
      <w:pPr>
        <w:shd w:val="clear" w:color="auto" w:fill="FFFFFF"/>
        <w:spacing w:after="150" w:line="240" w:lineRule="auto"/>
        <w:rPr>
          <w:rFonts w:ascii="Helvetica" w:eastAsia="Times New Roman" w:hAnsi="Helvetica" w:cs="Helvetica"/>
          <w:color w:val="333333"/>
          <w:sz w:val="21"/>
          <w:szCs w:val="21"/>
          <w:lang w:eastAsia="ru-RU"/>
        </w:rPr>
      </w:pPr>
      <w:r w:rsidRPr="00BD410A">
        <w:rPr>
          <w:rFonts w:ascii="Helvetica" w:eastAsia="Times New Roman" w:hAnsi="Helvetica" w:cs="Helvetica"/>
          <w:color w:val="333333"/>
          <w:sz w:val="21"/>
          <w:szCs w:val="21"/>
          <w:lang w:eastAsia="ru-RU"/>
        </w:rPr>
        <w:t>Время года</w:t>
      </w:r>
    </w:p>
    <w:p w:rsidR="00BD410A" w:rsidRPr="00BD410A" w:rsidRDefault="00BD410A" w:rsidP="00BD410A">
      <w:pPr>
        <w:shd w:val="clear" w:color="auto" w:fill="FFFFFF"/>
        <w:spacing w:after="150" w:line="240" w:lineRule="auto"/>
        <w:rPr>
          <w:rFonts w:ascii="Helvetica" w:eastAsia="Times New Roman" w:hAnsi="Helvetica" w:cs="Helvetica"/>
          <w:color w:val="333333"/>
          <w:sz w:val="21"/>
          <w:szCs w:val="21"/>
          <w:lang w:eastAsia="ru-RU"/>
        </w:rPr>
      </w:pPr>
      <w:r w:rsidRPr="00BD410A">
        <w:rPr>
          <w:rFonts w:ascii="Helvetica" w:eastAsia="Times New Roman" w:hAnsi="Helvetica" w:cs="Helvetica"/>
          <w:color w:val="333333"/>
          <w:sz w:val="21"/>
          <w:szCs w:val="21"/>
          <w:lang w:eastAsia="ru-RU"/>
        </w:rPr>
        <w:t>Погода</w:t>
      </w:r>
    </w:p>
    <w:p w:rsidR="00BD410A" w:rsidRPr="00BD410A" w:rsidRDefault="00BD410A" w:rsidP="00BD410A">
      <w:pPr>
        <w:shd w:val="clear" w:color="auto" w:fill="FFFFFF"/>
        <w:spacing w:after="150" w:line="240" w:lineRule="auto"/>
        <w:rPr>
          <w:rFonts w:ascii="Helvetica" w:eastAsia="Times New Roman" w:hAnsi="Helvetica" w:cs="Helvetica"/>
          <w:color w:val="333333"/>
          <w:sz w:val="21"/>
          <w:szCs w:val="21"/>
          <w:lang w:eastAsia="ru-RU"/>
        </w:rPr>
      </w:pPr>
      <w:r w:rsidRPr="00BD410A">
        <w:rPr>
          <w:rFonts w:ascii="Helvetica" w:eastAsia="Times New Roman" w:hAnsi="Helvetica" w:cs="Helvetica"/>
          <w:color w:val="333333"/>
          <w:sz w:val="21"/>
          <w:szCs w:val="21"/>
          <w:lang w:eastAsia="ru-RU"/>
        </w:rPr>
        <w:t>Время проведения игр (утро, вечер, между занятиями)</w:t>
      </w:r>
    </w:p>
    <w:p w:rsidR="00BD410A" w:rsidRPr="00BD410A" w:rsidRDefault="00BD410A" w:rsidP="00BD410A">
      <w:pPr>
        <w:shd w:val="clear" w:color="auto" w:fill="FFFFFF"/>
        <w:spacing w:after="150" w:line="240" w:lineRule="auto"/>
        <w:rPr>
          <w:rFonts w:ascii="Helvetica" w:eastAsia="Times New Roman" w:hAnsi="Helvetica" w:cs="Helvetica"/>
          <w:color w:val="333333"/>
          <w:sz w:val="21"/>
          <w:szCs w:val="21"/>
          <w:lang w:eastAsia="ru-RU"/>
        </w:rPr>
      </w:pPr>
      <w:r w:rsidRPr="00BD410A">
        <w:rPr>
          <w:rFonts w:ascii="Helvetica" w:eastAsia="Times New Roman" w:hAnsi="Helvetica" w:cs="Helvetica"/>
          <w:color w:val="333333"/>
          <w:sz w:val="21"/>
          <w:szCs w:val="21"/>
          <w:lang w:eastAsia="ru-RU"/>
        </w:rPr>
        <w:t>Естественные условия (пни для спрыгивания, канавки для перепрыгивания)</w:t>
      </w:r>
    </w:p>
    <w:p w:rsidR="00BD410A" w:rsidRPr="00BD410A" w:rsidRDefault="00BD410A" w:rsidP="00BD410A">
      <w:pPr>
        <w:shd w:val="clear" w:color="auto" w:fill="FFFFFF"/>
        <w:spacing w:after="150" w:line="240" w:lineRule="auto"/>
        <w:rPr>
          <w:rFonts w:ascii="Helvetica" w:eastAsia="Times New Roman" w:hAnsi="Helvetica" w:cs="Helvetica"/>
          <w:color w:val="333333"/>
          <w:sz w:val="21"/>
          <w:szCs w:val="21"/>
          <w:lang w:eastAsia="ru-RU"/>
        </w:rPr>
      </w:pPr>
      <w:r w:rsidRPr="00BD410A">
        <w:rPr>
          <w:rFonts w:ascii="Helvetica" w:eastAsia="Times New Roman" w:hAnsi="Helvetica" w:cs="Helvetica"/>
          <w:color w:val="333333"/>
          <w:sz w:val="21"/>
          <w:szCs w:val="21"/>
          <w:lang w:eastAsia="ru-RU"/>
        </w:rPr>
        <w:t>Подготовленность детей</w:t>
      </w:r>
    </w:p>
    <w:p w:rsidR="00BD410A" w:rsidRPr="00BD410A" w:rsidRDefault="00BD410A" w:rsidP="00BD410A">
      <w:pPr>
        <w:shd w:val="clear" w:color="auto" w:fill="FFFFFF"/>
        <w:spacing w:after="150" w:line="240" w:lineRule="auto"/>
        <w:rPr>
          <w:rFonts w:ascii="Helvetica" w:eastAsia="Times New Roman" w:hAnsi="Helvetica" w:cs="Helvetica"/>
          <w:color w:val="333333"/>
          <w:sz w:val="21"/>
          <w:szCs w:val="21"/>
          <w:lang w:eastAsia="ru-RU"/>
        </w:rPr>
      </w:pPr>
      <w:r w:rsidRPr="00BD410A">
        <w:rPr>
          <w:rFonts w:ascii="Helvetica" w:eastAsia="Times New Roman" w:hAnsi="Helvetica" w:cs="Helvetica"/>
          <w:i/>
          <w:iCs/>
          <w:color w:val="333333"/>
          <w:sz w:val="21"/>
          <w:szCs w:val="21"/>
          <w:lang w:eastAsia="ru-RU"/>
        </w:rPr>
        <w:t>Факторы выбора игр</w:t>
      </w:r>
    </w:p>
    <w:p w:rsidR="00BD410A" w:rsidRPr="00BD410A" w:rsidRDefault="00BD410A" w:rsidP="00BD410A">
      <w:pPr>
        <w:shd w:val="clear" w:color="auto" w:fill="FFFFFF"/>
        <w:spacing w:after="0" w:line="240" w:lineRule="auto"/>
        <w:jc w:val="center"/>
        <w:rPr>
          <w:rFonts w:ascii="Helvetica" w:eastAsia="Times New Roman" w:hAnsi="Helvetica" w:cs="Helvetica"/>
          <w:color w:val="333333"/>
          <w:sz w:val="21"/>
          <w:szCs w:val="21"/>
          <w:lang w:eastAsia="ru-RU"/>
        </w:rPr>
      </w:pPr>
      <w:r w:rsidRPr="00BD410A">
        <w:rPr>
          <w:rFonts w:ascii="Helvetica" w:eastAsia="Times New Roman" w:hAnsi="Helvetica" w:cs="Helvetica"/>
          <w:noProof/>
          <w:color w:val="333333"/>
          <w:sz w:val="21"/>
          <w:szCs w:val="21"/>
          <w:lang w:eastAsia="ru-RU"/>
        </w:rPr>
        <w:lastRenderedPageBreak/>
        <w:drawing>
          <wp:inline distT="0" distB="0" distL="0" distR="0" wp14:anchorId="030657F2" wp14:editId="256885BB">
            <wp:extent cx="6099810" cy="4572000"/>
            <wp:effectExtent l="0" t="0" r="0" b="0"/>
            <wp:docPr id="7" name="Рисунок 7" descr="1. Учёт индивидуальных особенностей детей 2. Беседы о восприятии победы и поражения 3. Создание ситуации успеха 4. Соблюдение правил игры 5. Педагогически грамотное распределение ролей 6. Оборудование и оснащение игровой площадки на улице и в помещении ПЕДАГОГИЧЕСКИЕ УСЛОВИЯ ОРГАНИЗАЦИИ ПОДВИЖНЫХ ИГ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 Учёт индивидуальных особенностей детей 2. Беседы о восприятии победы и поражения 3. Создание ситуации успеха 4. Соблюдение правил игры 5. Педагогически грамотное распределение ролей 6. Оборудование и оснащение игровой площадки на улице и в помещении ПЕДАГОГИЧЕСКИЕ УСЛОВИЯ ОРГАНИЗАЦИИ ПОДВИЖНЫХ ИГР"/>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9810" cy="4572000"/>
                    </a:xfrm>
                    <a:prstGeom prst="rect">
                      <a:avLst/>
                    </a:prstGeom>
                    <a:noFill/>
                    <a:ln>
                      <a:noFill/>
                    </a:ln>
                  </pic:spPr>
                </pic:pic>
              </a:graphicData>
            </a:graphic>
          </wp:inline>
        </w:drawing>
      </w:r>
    </w:p>
    <w:p w:rsidR="00BD410A" w:rsidRPr="00BD410A" w:rsidRDefault="00BD410A" w:rsidP="00BD410A">
      <w:pPr>
        <w:shd w:val="clear" w:color="auto" w:fill="FFFFFF"/>
        <w:spacing w:after="150" w:line="240" w:lineRule="auto"/>
        <w:rPr>
          <w:rFonts w:ascii="Helvetica" w:eastAsia="Times New Roman" w:hAnsi="Helvetica" w:cs="Helvetica"/>
          <w:color w:val="333333"/>
          <w:sz w:val="21"/>
          <w:szCs w:val="21"/>
          <w:lang w:eastAsia="ru-RU"/>
        </w:rPr>
      </w:pPr>
      <w:r w:rsidRPr="00BD410A">
        <w:rPr>
          <w:rFonts w:ascii="Helvetica" w:eastAsia="Times New Roman" w:hAnsi="Helvetica" w:cs="Helvetica"/>
          <w:b/>
          <w:bCs/>
          <w:color w:val="333333"/>
          <w:sz w:val="21"/>
          <w:szCs w:val="21"/>
          <w:lang w:eastAsia="ru-RU"/>
        </w:rPr>
        <w:t>1. Учёт индивидуальных особенностей детей</w:t>
      </w:r>
    </w:p>
    <w:p w:rsidR="00BD410A" w:rsidRPr="00BD410A" w:rsidRDefault="00BD410A" w:rsidP="00BD410A">
      <w:pPr>
        <w:shd w:val="clear" w:color="auto" w:fill="FFFFFF"/>
        <w:spacing w:after="150" w:line="240" w:lineRule="auto"/>
        <w:rPr>
          <w:rFonts w:ascii="Helvetica" w:eastAsia="Times New Roman" w:hAnsi="Helvetica" w:cs="Helvetica"/>
          <w:color w:val="333333"/>
          <w:sz w:val="21"/>
          <w:szCs w:val="21"/>
          <w:lang w:eastAsia="ru-RU"/>
        </w:rPr>
      </w:pPr>
      <w:r w:rsidRPr="00BD410A">
        <w:rPr>
          <w:rFonts w:ascii="Helvetica" w:eastAsia="Times New Roman" w:hAnsi="Helvetica" w:cs="Helvetica"/>
          <w:b/>
          <w:bCs/>
          <w:color w:val="333333"/>
          <w:sz w:val="21"/>
          <w:szCs w:val="21"/>
          <w:lang w:eastAsia="ru-RU"/>
        </w:rPr>
        <w:t>2. Беседы о восприятии победы и поражения</w:t>
      </w:r>
    </w:p>
    <w:p w:rsidR="00BD410A" w:rsidRPr="00BD410A" w:rsidRDefault="00BD410A" w:rsidP="00BD410A">
      <w:pPr>
        <w:shd w:val="clear" w:color="auto" w:fill="FFFFFF"/>
        <w:spacing w:after="150" w:line="240" w:lineRule="auto"/>
        <w:rPr>
          <w:rFonts w:ascii="Helvetica" w:eastAsia="Times New Roman" w:hAnsi="Helvetica" w:cs="Helvetica"/>
          <w:color w:val="333333"/>
          <w:sz w:val="21"/>
          <w:szCs w:val="21"/>
          <w:lang w:eastAsia="ru-RU"/>
        </w:rPr>
      </w:pPr>
      <w:r w:rsidRPr="00BD410A">
        <w:rPr>
          <w:rFonts w:ascii="Helvetica" w:eastAsia="Times New Roman" w:hAnsi="Helvetica" w:cs="Helvetica"/>
          <w:b/>
          <w:bCs/>
          <w:color w:val="333333"/>
          <w:sz w:val="21"/>
          <w:szCs w:val="21"/>
          <w:lang w:eastAsia="ru-RU"/>
        </w:rPr>
        <w:t>3. Создание ситуации успеха</w:t>
      </w:r>
    </w:p>
    <w:p w:rsidR="00BD410A" w:rsidRPr="00BD410A" w:rsidRDefault="00BD410A" w:rsidP="00BD410A">
      <w:pPr>
        <w:shd w:val="clear" w:color="auto" w:fill="FFFFFF"/>
        <w:spacing w:after="150" w:line="240" w:lineRule="auto"/>
        <w:rPr>
          <w:rFonts w:ascii="Helvetica" w:eastAsia="Times New Roman" w:hAnsi="Helvetica" w:cs="Helvetica"/>
          <w:color w:val="333333"/>
          <w:sz w:val="21"/>
          <w:szCs w:val="21"/>
          <w:lang w:eastAsia="ru-RU"/>
        </w:rPr>
      </w:pPr>
      <w:r w:rsidRPr="00BD410A">
        <w:rPr>
          <w:rFonts w:ascii="Helvetica" w:eastAsia="Times New Roman" w:hAnsi="Helvetica" w:cs="Helvetica"/>
          <w:b/>
          <w:bCs/>
          <w:color w:val="333333"/>
          <w:sz w:val="21"/>
          <w:szCs w:val="21"/>
          <w:lang w:eastAsia="ru-RU"/>
        </w:rPr>
        <w:t>4. Соблюдение правил игры</w:t>
      </w:r>
    </w:p>
    <w:p w:rsidR="00BD410A" w:rsidRPr="00BD410A" w:rsidRDefault="00BD410A" w:rsidP="00BD410A">
      <w:pPr>
        <w:shd w:val="clear" w:color="auto" w:fill="FFFFFF"/>
        <w:spacing w:after="150" w:line="240" w:lineRule="auto"/>
        <w:rPr>
          <w:rFonts w:ascii="Helvetica" w:eastAsia="Times New Roman" w:hAnsi="Helvetica" w:cs="Helvetica"/>
          <w:color w:val="333333"/>
          <w:sz w:val="21"/>
          <w:szCs w:val="21"/>
          <w:lang w:eastAsia="ru-RU"/>
        </w:rPr>
      </w:pPr>
      <w:r w:rsidRPr="00BD410A">
        <w:rPr>
          <w:rFonts w:ascii="Helvetica" w:eastAsia="Times New Roman" w:hAnsi="Helvetica" w:cs="Helvetica"/>
          <w:b/>
          <w:bCs/>
          <w:color w:val="333333"/>
          <w:sz w:val="21"/>
          <w:szCs w:val="21"/>
          <w:lang w:eastAsia="ru-RU"/>
        </w:rPr>
        <w:t>5. Педагогически грамотное распределение ролей</w:t>
      </w:r>
    </w:p>
    <w:p w:rsidR="00BD410A" w:rsidRPr="00BD410A" w:rsidRDefault="00BD410A" w:rsidP="00BD410A">
      <w:pPr>
        <w:shd w:val="clear" w:color="auto" w:fill="FFFFFF"/>
        <w:spacing w:after="150" w:line="240" w:lineRule="auto"/>
        <w:rPr>
          <w:rFonts w:ascii="Helvetica" w:eastAsia="Times New Roman" w:hAnsi="Helvetica" w:cs="Helvetica"/>
          <w:color w:val="333333"/>
          <w:sz w:val="21"/>
          <w:szCs w:val="21"/>
          <w:lang w:eastAsia="ru-RU"/>
        </w:rPr>
      </w:pPr>
      <w:r w:rsidRPr="00BD410A">
        <w:rPr>
          <w:rFonts w:ascii="Helvetica" w:eastAsia="Times New Roman" w:hAnsi="Helvetica" w:cs="Helvetica"/>
          <w:b/>
          <w:bCs/>
          <w:color w:val="333333"/>
          <w:sz w:val="21"/>
          <w:szCs w:val="21"/>
          <w:lang w:eastAsia="ru-RU"/>
        </w:rPr>
        <w:t>6. Оборудование и оснащение игровой площадки на улице и в помещении</w:t>
      </w:r>
    </w:p>
    <w:p w:rsidR="00BD410A" w:rsidRPr="00BD410A" w:rsidRDefault="00BD410A" w:rsidP="00BD410A">
      <w:pPr>
        <w:shd w:val="clear" w:color="auto" w:fill="FFFFFF"/>
        <w:spacing w:after="150" w:line="240" w:lineRule="auto"/>
        <w:rPr>
          <w:rFonts w:ascii="Helvetica" w:eastAsia="Times New Roman" w:hAnsi="Helvetica" w:cs="Helvetica"/>
          <w:color w:val="333333"/>
          <w:sz w:val="21"/>
          <w:szCs w:val="21"/>
          <w:lang w:eastAsia="ru-RU"/>
        </w:rPr>
      </w:pPr>
      <w:r w:rsidRPr="00BD410A">
        <w:rPr>
          <w:rFonts w:ascii="Helvetica" w:eastAsia="Times New Roman" w:hAnsi="Helvetica" w:cs="Helvetica"/>
          <w:b/>
          <w:bCs/>
          <w:color w:val="333333"/>
          <w:sz w:val="21"/>
          <w:szCs w:val="21"/>
          <w:lang w:eastAsia="ru-RU"/>
        </w:rPr>
        <w:t>ПЕДАГОГИЧЕСКИЕ УСЛОВИЯ ОРГАНИЗАЦИИ ПОДВИЖНЫХ ИГР</w:t>
      </w:r>
    </w:p>
    <w:p w:rsidR="00BD410A" w:rsidRPr="00BD410A" w:rsidRDefault="00BD410A" w:rsidP="00BD410A">
      <w:pPr>
        <w:shd w:val="clear" w:color="auto" w:fill="FFFFFF"/>
        <w:spacing w:after="0" w:line="240" w:lineRule="auto"/>
        <w:jc w:val="center"/>
        <w:rPr>
          <w:rFonts w:ascii="Helvetica" w:eastAsia="Times New Roman" w:hAnsi="Helvetica" w:cs="Helvetica"/>
          <w:color w:val="333333"/>
          <w:sz w:val="21"/>
          <w:szCs w:val="21"/>
          <w:lang w:eastAsia="ru-RU"/>
        </w:rPr>
      </w:pPr>
      <w:r w:rsidRPr="00BD410A">
        <w:rPr>
          <w:rFonts w:ascii="Helvetica" w:eastAsia="Times New Roman" w:hAnsi="Helvetica" w:cs="Helvetica"/>
          <w:noProof/>
          <w:color w:val="333333"/>
          <w:sz w:val="21"/>
          <w:szCs w:val="21"/>
          <w:lang w:eastAsia="ru-RU"/>
        </w:rPr>
        <w:lastRenderedPageBreak/>
        <w:drawing>
          <wp:inline distT="0" distB="0" distL="0" distR="0" wp14:anchorId="4404BA20" wp14:editId="04652E07">
            <wp:extent cx="6099810" cy="4572000"/>
            <wp:effectExtent l="0" t="0" r="0" b="0"/>
            <wp:docPr id="8" name="Рисунок 8" descr="Методические принципы  Принцип систематичности  Принцип постепенности  Принцип доступности  Принцип учета возрастного развития  Принцип чередования нагрузки  Принцип наглядности  Принцип индивидуальности  Принцип сознательности и актив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Методические принципы  Принцип систематичности  Принцип постепенности  Принцип доступности  Принцип учета возрастного развития  Принцип чередования нагрузки  Принцип наглядности  Принцип индивидуальности  Принцип сознательности и активности"/>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9810" cy="4572000"/>
                    </a:xfrm>
                    <a:prstGeom prst="rect">
                      <a:avLst/>
                    </a:prstGeom>
                    <a:noFill/>
                    <a:ln>
                      <a:noFill/>
                    </a:ln>
                  </pic:spPr>
                </pic:pic>
              </a:graphicData>
            </a:graphic>
          </wp:inline>
        </w:drawing>
      </w:r>
    </w:p>
    <w:p w:rsidR="00BD410A" w:rsidRPr="00BD410A" w:rsidRDefault="00BD410A" w:rsidP="00BD410A">
      <w:pPr>
        <w:shd w:val="clear" w:color="auto" w:fill="FFFFFF"/>
        <w:spacing w:after="150" w:line="240" w:lineRule="auto"/>
        <w:rPr>
          <w:rFonts w:ascii="Helvetica" w:eastAsia="Times New Roman" w:hAnsi="Helvetica" w:cs="Helvetica"/>
          <w:color w:val="333333"/>
          <w:sz w:val="21"/>
          <w:szCs w:val="21"/>
          <w:lang w:eastAsia="ru-RU"/>
        </w:rPr>
      </w:pPr>
      <w:r w:rsidRPr="00BD410A">
        <w:rPr>
          <w:rFonts w:ascii="Helvetica" w:eastAsia="Times New Roman" w:hAnsi="Helvetica" w:cs="Helvetica"/>
          <w:color w:val="333333"/>
          <w:sz w:val="21"/>
          <w:szCs w:val="21"/>
          <w:lang w:eastAsia="ru-RU"/>
        </w:rPr>
        <w:t>Методические</w:t>
      </w:r>
    </w:p>
    <w:p w:rsidR="00BD410A" w:rsidRPr="00BD410A" w:rsidRDefault="00BD410A" w:rsidP="00BD410A">
      <w:pPr>
        <w:shd w:val="clear" w:color="auto" w:fill="FFFFFF"/>
        <w:spacing w:after="150" w:line="240" w:lineRule="auto"/>
        <w:rPr>
          <w:rFonts w:ascii="Helvetica" w:eastAsia="Times New Roman" w:hAnsi="Helvetica" w:cs="Helvetica"/>
          <w:color w:val="333333"/>
          <w:sz w:val="21"/>
          <w:szCs w:val="21"/>
          <w:lang w:eastAsia="ru-RU"/>
        </w:rPr>
      </w:pPr>
      <w:r w:rsidRPr="00BD410A">
        <w:rPr>
          <w:rFonts w:ascii="Helvetica" w:eastAsia="Times New Roman" w:hAnsi="Helvetica" w:cs="Helvetica"/>
          <w:color w:val="333333"/>
          <w:sz w:val="21"/>
          <w:szCs w:val="21"/>
          <w:lang w:eastAsia="ru-RU"/>
        </w:rPr>
        <w:t>принципы</w:t>
      </w:r>
    </w:p>
    <w:p w:rsidR="00BD410A" w:rsidRPr="00BD410A" w:rsidRDefault="00BD410A" w:rsidP="00BD410A">
      <w:pPr>
        <w:shd w:val="clear" w:color="auto" w:fill="FFFFFF"/>
        <w:spacing w:after="150" w:line="240" w:lineRule="auto"/>
        <w:rPr>
          <w:rFonts w:ascii="Helvetica" w:eastAsia="Times New Roman" w:hAnsi="Helvetica" w:cs="Helvetica"/>
          <w:color w:val="333333"/>
          <w:sz w:val="21"/>
          <w:szCs w:val="21"/>
          <w:lang w:eastAsia="ru-RU"/>
        </w:rPr>
      </w:pPr>
      <w:r w:rsidRPr="00BD410A">
        <w:rPr>
          <w:rFonts w:ascii="Helvetica" w:eastAsia="Times New Roman" w:hAnsi="Helvetica" w:cs="Helvetica"/>
          <w:b/>
          <w:bCs/>
          <w:i/>
          <w:iCs/>
          <w:color w:val="333333"/>
          <w:sz w:val="21"/>
          <w:szCs w:val="21"/>
          <w:lang w:eastAsia="ru-RU"/>
        </w:rPr>
        <w:t>Принцип систематичности</w:t>
      </w:r>
    </w:p>
    <w:p w:rsidR="00BD410A" w:rsidRPr="00BD410A" w:rsidRDefault="00BD410A" w:rsidP="00BD410A">
      <w:pPr>
        <w:numPr>
          <w:ilvl w:val="0"/>
          <w:numId w:val="1"/>
        </w:numPr>
        <w:shd w:val="clear" w:color="auto" w:fill="FFFFFF"/>
        <w:spacing w:before="100" w:beforeAutospacing="1" w:after="100" w:afterAutospacing="1" w:line="240" w:lineRule="auto"/>
        <w:rPr>
          <w:rFonts w:ascii="Helvetica" w:eastAsia="Times New Roman" w:hAnsi="Helvetica" w:cs="Helvetica"/>
          <w:color w:val="333333"/>
          <w:sz w:val="21"/>
          <w:szCs w:val="21"/>
          <w:lang w:eastAsia="ru-RU"/>
        </w:rPr>
      </w:pPr>
      <w:r w:rsidRPr="00BD410A">
        <w:rPr>
          <w:rFonts w:ascii="Helvetica" w:eastAsia="Times New Roman" w:hAnsi="Helvetica" w:cs="Helvetica"/>
          <w:b/>
          <w:bCs/>
          <w:i/>
          <w:iCs/>
          <w:color w:val="333333"/>
          <w:sz w:val="21"/>
          <w:szCs w:val="21"/>
          <w:lang w:eastAsia="ru-RU"/>
        </w:rPr>
        <w:t>Принцип постепенности</w:t>
      </w:r>
    </w:p>
    <w:p w:rsidR="00BD410A" w:rsidRPr="00BD410A" w:rsidRDefault="00BD410A" w:rsidP="00BD410A">
      <w:pPr>
        <w:numPr>
          <w:ilvl w:val="0"/>
          <w:numId w:val="2"/>
        </w:numPr>
        <w:shd w:val="clear" w:color="auto" w:fill="FFFFFF"/>
        <w:spacing w:before="100" w:beforeAutospacing="1" w:after="100" w:afterAutospacing="1" w:line="240" w:lineRule="auto"/>
        <w:rPr>
          <w:rFonts w:ascii="Helvetica" w:eastAsia="Times New Roman" w:hAnsi="Helvetica" w:cs="Helvetica"/>
          <w:color w:val="333333"/>
          <w:sz w:val="21"/>
          <w:szCs w:val="21"/>
          <w:lang w:eastAsia="ru-RU"/>
        </w:rPr>
      </w:pPr>
      <w:r w:rsidRPr="00BD410A">
        <w:rPr>
          <w:rFonts w:ascii="Helvetica" w:eastAsia="Times New Roman" w:hAnsi="Helvetica" w:cs="Helvetica"/>
          <w:b/>
          <w:bCs/>
          <w:i/>
          <w:iCs/>
          <w:color w:val="333333"/>
          <w:sz w:val="21"/>
          <w:szCs w:val="21"/>
          <w:lang w:eastAsia="ru-RU"/>
        </w:rPr>
        <w:t>Принцип доступности</w:t>
      </w:r>
    </w:p>
    <w:p w:rsidR="00BD410A" w:rsidRPr="00BD410A" w:rsidRDefault="00BD410A" w:rsidP="00BD410A">
      <w:pPr>
        <w:numPr>
          <w:ilvl w:val="0"/>
          <w:numId w:val="3"/>
        </w:numPr>
        <w:shd w:val="clear" w:color="auto" w:fill="FFFFFF"/>
        <w:spacing w:before="100" w:beforeAutospacing="1" w:after="100" w:afterAutospacing="1" w:line="240" w:lineRule="auto"/>
        <w:rPr>
          <w:rFonts w:ascii="Helvetica" w:eastAsia="Times New Roman" w:hAnsi="Helvetica" w:cs="Helvetica"/>
          <w:color w:val="333333"/>
          <w:sz w:val="21"/>
          <w:szCs w:val="21"/>
          <w:lang w:eastAsia="ru-RU"/>
        </w:rPr>
      </w:pPr>
      <w:r w:rsidRPr="00BD410A">
        <w:rPr>
          <w:rFonts w:ascii="Helvetica" w:eastAsia="Times New Roman" w:hAnsi="Helvetica" w:cs="Helvetica"/>
          <w:b/>
          <w:bCs/>
          <w:i/>
          <w:iCs/>
          <w:color w:val="333333"/>
          <w:sz w:val="21"/>
          <w:szCs w:val="21"/>
          <w:lang w:eastAsia="ru-RU"/>
        </w:rPr>
        <w:t>Принцип учета возрастного развития</w:t>
      </w:r>
    </w:p>
    <w:p w:rsidR="00BD410A" w:rsidRPr="00BD410A" w:rsidRDefault="00BD410A" w:rsidP="00BD410A">
      <w:pPr>
        <w:numPr>
          <w:ilvl w:val="0"/>
          <w:numId w:val="4"/>
        </w:numPr>
        <w:shd w:val="clear" w:color="auto" w:fill="FFFFFF"/>
        <w:spacing w:before="100" w:beforeAutospacing="1" w:after="100" w:afterAutospacing="1" w:line="240" w:lineRule="auto"/>
        <w:rPr>
          <w:rFonts w:ascii="Helvetica" w:eastAsia="Times New Roman" w:hAnsi="Helvetica" w:cs="Helvetica"/>
          <w:color w:val="333333"/>
          <w:sz w:val="21"/>
          <w:szCs w:val="21"/>
          <w:lang w:eastAsia="ru-RU"/>
        </w:rPr>
      </w:pPr>
      <w:r w:rsidRPr="00BD410A">
        <w:rPr>
          <w:rFonts w:ascii="Helvetica" w:eastAsia="Times New Roman" w:hAnsi="Helvetica" w:cs="Helvetica"/>
          <w:b/>
          <w:bCs/>
          <w:i/>
          <w:iCs/>
          <w:color w:val="333333"/>
          <w:sz w:val="21"/>
          <w:szCs w:val="21"/>
          <w:lang w:eastAsia="ru-RU"/>
        </w:rPr>
        <w:t>Принцип чередования нагрузки</w:t>
      </w:r>
    </w:p>
    <w:p w:rsidR="00BD410A" w:rsidRPr="00BD410A" w:rsidRDefault="00BD410A" w:rsidP="00BD410A">
      <w:pPr>
        <w:numPr>
          <w:ilvl w:val="0"/>
          <w:numId w:val="5"/>
        </w:numPr>
        <w:shd w:val="clear" w:color="auto" w:fill="FFFFFF"/>
        <w:spacing w:before="100" w:beforeAutospacing="1" w:after="100" w:afterAutospacing="1" w:line="240" w:lineRule="auto"/>
        <w:rPr>
          <w:rFonts w:ascii="Helvetica" w:eastAsia="Times New Roman" w:hAnsi="Helvetica" w:cs="Helvetica"/>
          <w:color w:val="333333"/>
          <w:sz w:val="21"/>
          <w:szCs w:val="21"/>
          <w:lang w:eastAsia="ru-RU"/>
        </w:rPr>
      </w:pPr>
      <w:r w:rsidRPr="00BD410A">
        <w:rPr>
          <w:rFonts w:ascii="Helvetica" w:eastAsia="Times New Roman" w:hAnsi="Helvetica" w:cs="Helvetica"/>
          <w:b/>
          <w:bCs/>
          <w:i/>
          <w:iCs/>
          <w:color w:val="333333"/>
          <w:sz w:val="21"/>
          <w:szCs w:val="21"/>
          <w:lang w:eastAsia="ru-RU"/>
        </w:rPr>
        <w:t>Принцип наглядности</w:t>
      </w:r>
    </w:p>
    <w:p w:rsidR="00BD410A" w:rsidRPr="00BD410A" w:rsidRDefault="00BD410A" w:rsidP="00BD410A">
      <w:pPr>
        <w:numPr>
          <w:ilvl w:val="0"/>
          <w:numId w:val="6"/>
        </w:numPr>
        <w:shd w:val="clear" w:color="auto" w:fill="FFFFFF"/>
        <w:spacing w:before="100" w:beforeAutospacing="1" w:after="100" w:afterAutospacing="1" w:line="240" w:lineRule="auto"/>
        <w:rPr>
          <w:rFonts w:ascii="Helvetica" w:eastAsia="Times New Roman" w:hAnsi="Helvetica" w:cs="Helvetica"/>
          <w:color w:val="333333"/>
          <w:sz w:val="21"/>
          <w:szCs w:val="21"/>
          <w:lang w:eastAsia="ru-RU"/>
        </w:rPr>
      </w:pPr>
      <w:r w:rsidRPr="00BD410A">
        <w:rPr>
          <w:rFonts w:ascii="Helvetica" w:eastAsia="Times New Roman" w:hAnsi="Helvetica" w:cs="Helvetica"/>
          <w:b/>
          <w:bCs/>
          <w:i/>
          <w:iCs/>
          <w:color w:val="333333"/>
          <w:sz w:val="21"/>
          <w:szCs w:val="21"/>
          <w:lang w:eastAsia="ru-RU"/>
        </w:rPr>
        <w:t>Принцип индивидуальности</w:t>
      </w:r>
    </w:p>
    <w:p w:rsidR="00BD410A" w:rsidRPr="00BD410A" w:rsidRDefault="00BD410A" w:rsidP="00BD410A">
      <w:pPr>
        <w:numPr>
          <w:ilvl w:val="0"/>
          <w:numId w:val="7"/>
        </w:numPr>
        <w:shd w:val="clear" w:color="auto" w:fill="FFFFFF"/>
        <w:spacing w:before="100" w:beforeAutospacing="1" w:after="100" w:afterAutospacing="1" w:line="240" w:lineRule="auto"/>
        <w:rPr>
          <w:rFonts w:ascii="Helvetica" w:eastAsia="Times New Roman" w:hAnsi="Helvetica" w:cs="Helvetica"/>
          <w:color w:val="333333"/>
          <w:sz w:val="21"/>
          <w:szCs w:val="21"/>
          <w:lang w:eastAsia="ru-RU"/>
        </w:rPr>
      </w:pPr>
      <w:r w:rsidRPr="00BD410A">
        <w:rPr>
          <w:rFonts w:ascii="Helvetica" w:eastAsia="Times New Roman" w:hAnsi="Helvetica" w:cs="Helvetica"/>
          <w:b/>
          <w:bCs/>
          <w:i/>
          <w:iCs/>
          <w:color w:val="333333"/>
          <w:sz w:val="21"/>
          <w:szCs w:val="21"/>
          <w:lang w:eastAsia="ru-RU"/>
        </w:rPr>
        <w:t>Принцип сознательности и активности</w:t>
      </w:r>
    </w:p>
    <w:p w:rsidR="00BD410A" w:rsidRPr="00BD410A" w:rsidRDefault="00BD410A" w:rsidP="00BD410A">
      <w:pPr>
        <w:shd w:val="clear" w:color="auto" w:fill="FFFFFF"/>
        <w:spacing w:after="0" w:line="240" w:lineRule="auto"/>
        <w:jc w:val="center"/>
        <w:rPr>
          <w:rFonts w:ascii="Helvetica" w:eastAsia="Times New Roman" w:hAnsi="Helvetica" w:cs="Helvetica"/>
          <w:color w:val="333333"/>
          <w:sz w:val="21"/>
          <w:szCs w:val="21"/>
          <w:lang w:eastAsia="ru-RU"/>
        </w:rPr>
      </w:pPr>
      <w:r w:rsidRPr="00BD410A">
        <w:rPr>
          <w:rFonts w:ascii="Helvetica" w:eastAsia="Times New Roman" w:hAnsi="Helvetica" w:cs="Helvetica"/>
          <w:noProof/>
          <w:color w:val="333333"/>
          <w:sz w:val="21"/>
          <w:szCs w:val="21"/>
          <w:lang w:eastAsia="ru-RU"/>
        </w:rPr>
        <w:lastRenderedPageBreak/>
        <w:drawing>
          <wp:inline distT="0" distB="0" distL="0" distR="0" wp14:anchorId="4DB649F2" wp14:editId="653FB40F">
            <wp:extent cx="6099810" cy="4572000"/>
            <wp:effectExtent l="0" t="0" r="0" b="0"/>
            <wp:docPr id="9" name="Рисунок 9" descr="Особенности проведения подвижных игр на улице  Не следует включать игры с движениями, требующие большой амплитуды. Не желательно давать игры с продолжительным бегом.  В холодную сырую погоду не следует планировать игры с речитативом и  пением.  Необходимо учитывать наличие оборудования, стоящее на площадках и свободного пространства.  Рекомендуется проводить игры, сюжет которых соответствует сезону.  При выборе игры нужно учитывать кол-во детей, принимающих участ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собенности проведения подвижных игр на улице  Не следует включать игры с движениями, требующие большой амплитуды. Не желательно давать игры с продолжительным бегом.  В холодную сырую погоду не следует планировать игры с речитативом и  пением.  Необходимо учитывать наличие оборудования, стоящее на площадках и свободного пространства.  Рекомендуется проводить игры, сюжет которых соответствует сезону.  При выборе игры нужно учитывать кол-во детей, принимающих участие."/>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9810" cy="4572000"/>
                    </a:xfrm>
                    <a:prstGeom prst="rect">
                      <a:avLst/>
                    </a:prstGeom>
                    <a:noFill/>
                    <a:ln>
                      <a:noFill/>
                    </a:ln>
                  </pic:spPr>
                </pic:pic>
              </a:graphicData>
            </a:graphic>
          </wp:inline>
        </w:drawing>
      </w:r>
    </w:p>
    <w:p w:rsidR="00BD410A" w:rsidRPr="00BD410A" w:rsidRDefault="00BD410A" w:rsidP="00BD410A">
      <w:pPr>
        <w:shd w:val="clear" w:color="auto" w:fill="FFFFFF"/>
        <w:spacing w:after="150" w:line="240" w:lineRule="auto"/>
        <w:rPr>
          <w:rFonts w:ascii="Helvetica" w:eastAsia="Times New Roman" w:hAnsi="Helvetica" w:cs="Helvetica"/>
          <w:color w:val="333333"/>
          <w:sz w:val="21"/>
          <w:szCs w:val="21"/>
          <w:lang w:eastAsia="ru-RU"/>
        </w:rPr>
      </w:pPr>
      <w:r w:rsidRPr="00BD410A">
        <w:rPr>
          <w:rFonts w:ascii="Helvetica" w:eastAsia="Times New Roman" w:hAnsi="Helvetica" w:cs="Helvetica"/>
          <w:color w:val="333333"/>
          <w:sz w:val="21"/>
          <w:szCs w:val="21"/>
          <w:lang w:eastAsia="ru-RU"/>
        </w:rPr>
        <w:t>Особенности проведения</w:t>
      </w:r>
    </w:p>
    <w:p w:rsidR="00BD410A" w:rsidRPr="00BD410A" w:rsidRDefault="00BD410A" w:rsidP="00BD410A">
      <w:pPr>
        <w:shd w:val="clear" w:color="auto" w:fill="FFFFFF"/>
        <w:spacing w:after="150" w:line="240" w:lineRule="auto"/>
        <w:rPr>
          <w:rFonts w:ascii="Helvetica" w:eastAsia="Times New Roman" w:hAnsi="Helvetica" w:cs="Helvetica"/>
          <w:color w:val="333333"/>
          <w:sz w:val="21"/>
          <w:szCs w:val="21"/>
          <w:lang w:eastAsia="ru-RU"/>
        </w:rPr>
      </w:pPr>
      <w:r w:rsidRPr="00BD410A">
        <w:rPr>
          <w:rFonts w:ascii="Helvetica" w:eastAsia="Times New Roman" w:hAnsi="Helvetica" w:cs="Helvetica"/>
          <w:color w:val="333333"/>
          <w:sz w:val="21"/>
          <w:szCs w:val="21"/>
          <w:lang w:eastAsia="ru-RU"/>
        </w:rPr>
        <w:t>подвижных игр на улице</w:t>
      </w:r>
    </w:p>
    <w:p w:rsidR="00BD410A" w:rsidRPr="00BD410A" w:rsidRDefault="00BD410A" w:rsidP="00BD410A">
      <w:pPr>
        <w:shd w:val="clear" w:color="auto" w:fill="FFFFFF"/>
        <w:spacing w:after="150" w:line="240" w:lineRule="auto"/>
        <w:rPr>
          <w:rFonts w:ascii="Helvetica" w:eastAsia="Times New Roman" w:hAnsi="Helvetica" w:cs="Helvetica"/>
          <w:color w:val="333333"/>
          <w:sz w:val="21"/>
          <w:szCs w:val="21"/>
          <w:lang w:eastAsia="ru-RU"/>
        </w:rPr>
      </w:pPr>
      <w:r w:rsidRPr="00BD410A">
        <w:rPr>
          <w:rFonts w:ascii="Helvetica" w:eastAsia="Times New Roman" w:hAnsi="Helvetica" w:cs="Helvetica"/>
          <w:b/>
          <w:bCs/>
          <w:i/>
          <w:iCs/>
          <w:color w:val="333333"/>
          <w:sz w:val="21"/>
          <w:szCs w:val="21"/>
          <w:lang w:eastAsia="ru-RU"/>
        </w:rPr>
        <w:t>Не следует включать игры с движениями, требующие большой амплитуды.</w:t>
      </w:r>
    </w:p>
    <w:p w:rsidR="00BD410A" w:rsidRPr="00BD410A" w:rsidRDefault="00BD410A" w:rsidP="00BD410A">
      <w:pPr>
        <w:shd w:val="clear" w:color="auto" w:fill="FFFFFF"/>
        <w:spacing w:after="150" w:line="240" w:lineRule="auto"/>
        <w:rPr>
          <w:rFonts w:ascii="Helvetica" w:eastAsia="Times New Roman" w:hAnsi="Helvetica" w:cs="Helvetica"/>
          <w:color w:val="333333"/>
          <w:sz w:val="21"/>
          <w:szCs w:val="21"/>
          <w:lang w:eastAsia="ru-RU"/>
        </w:rPr>
      </w:pPr>
      <w:r w:rsidRPr="00BD410A">
        <w:rPr>
          <w:rFonts w:ascii="Helvetica" w:eastAsia="Times New Roman" w:hAnsi="Helvetica" w:cs="Helvetica"/>
          <w:b/>
          <w:bCs/>
          <w:i/>
          <w:iCs/>
          <w:color w:val="333333"/>
          <w:sz w:val="21"/>
          <w:szCs w:val="21"/>
          <w:lang w:eastAsia="ru-RU"/>
        </w:rPr>
        <w:t>Не желательно давать игры с продолжительным бегом.</w:t>
      </w:r>
    </w:p>
    <w:p w:rsidR="00BD410A" w:rsidRPr="00BD410A" w:rsidRDefault="00BD410A" w:rsidP="00BD410A">
      <w:pPr>
        <w:shd w:val="clear" w:color="auto" w:fill="FFFFFF"/>
        <w:spacing w:after="150" w:line="240" w:lineRule="auto"/>
        <w:rPr>
          <w:rFonts w:ascii="Helvetica" w:eastAsia="Times New Roman" w:hAnsi="Helvetica" w:cs="Helvetica"/>
          <w:color w:val="333333"/>
          <w:sz w:val="21"/>
          <w:szCs w:val="21"/>
          <w:lang w:eastAsia="ru-RU"/>
        </w:rPr>
      </w:pPr>
      <w:r w:rsidRPr="00BD410A">
        <w:rPr>
          <w:rFonts w:ascii="Helvetica" w:eastAsia="Times New Roman" w:hAnsi="Helvetica" w:cs="Helvetica"/>
          <w:b/>
          <w:bCs/>
          <w:i/>
          <w:iCs/>
          <w:color w:val="333333"/>
          <w:sz w:val="21"/>
          <w:szCs w:val="21"/>
          <w:lang w:eastAsia="ru-RU"/>
        </w:rPr>
        <w:t>В холодную сырую погоду не следует планировать игры с речитативом и</w:t>
      </w:r>
    </w:p>
    <w:p w:rsidR="00BD410A" w:rsidRPr="00BD410A" w:rsidRDefault="00BD410A" w:rsidP="00BD410A">
      <w:pPr>
        <w:shd w:val="clear" w:color="auto" w:fill="FFFFFF"/>
        <w:spacing w:after="150" w:line="240" w:lineRule="auto"/>
        <w:rPr>
          <w:rFonts w:ascii="Helvetica" w:eastAsia="Times New Roman" w:hAnsi="Helvetica" w:cs="Helvetica"/>
          <w:color w:val="333333"/>
          <w:sz w:val="21"/>
          <w:szCs w:val="21"/>
          <w:lang w:eastAsia="ru-RU"/>
        </w:rPr>
      </w:pPr>
      <w:r w:rsidRPr="00BD410A">
        <w:rPr>
          <w:rFonts w:ascii="Helvetica" w:eastAsia="Times New Roman" w:hAnsi="Helvetica" w:cs="Helvetica"/>
          <w:b/>
          <w:bCs/>
          <w:i/>
          <w:iCs/>
          <w:color w:val="333333"/>
          <w:sz w:val="21"/>
          <w:szCs w:val="21"/>
          <w:lang w:eastAsia="ru-RU"/>
        </w:rPr>
        <w:t>пением.</w:t>
      </w:r>
    </w:p>
    <w:p w:rsidR="00BD410A" w:rsidRPr="00BD410A" w:rsidRDefault="00BD410A" w:rsidP="00BD410A">
      <w:pPr>
        <w:shd w:val="clear" w:color="auto" w:fill="FFFFFF"/>
        <w:spacing w:after="150" w:line="240" w:lineRule="auto"/>
        <w:rPr>
          <w:rFonts w:ascii="Helvetica" w:eastAsia="Times New Roman" w:hAnsi="Helvetica" w:cs="Helvetica"/>
          <w:color w:val="333333"/>
          <w:sz w:val="21"/>
          <w:szCs w:val="21"/>
          <w:lang w:eastAsia="ru-RU"/>
        </w:rPr>
      </w:pPr>
      <w:r w:rsidRPr="00BD410A">
        <w:rPr>
          <w:rFonts w:ascii="Helvetica" w:eastAsia="Times New Roman" w:hAnsi="Helvetica" w:cs="Helvetica"/>
          <w:b/>
          <w:bCs/>
          <w:i/>
          <w:iCs/>
          <w:color w:val="333333"/>
          <w:sz w:val="21"/>
          <w:szCs w:val="21"/>
          <w:lang w:eastAsia="ru-RU"/>
        </w:rPr>
        <w:t>Необходимо учитывать наличие оборудования, стоящее на площадках и свободного пространства.</w:t>
      </w:r>
    </w:p>
    <w:p w:rsidR="00BD410A" w:rsidRPr="00BD410A" w:rsidRDefault="00BD410A" w:rsidP="00BD410A">
      <w:pPr>
        <w:shd w:val="clear" w:color="auto" w:fill="FFFFFF"/>
        <w:spacing w:after="150" w:line="240" w:lineRule="auto"/>
        <w:rPr>
          <w:rFonts w:ascii="Helvetica" w:eastAsia="Times New Roman" w:hAnsi="Helvetica" w:cs="Helvetica"/>
          <w:color w:val="333333"/>
          <w:sz w:val="21"/>
          <w:szCs w:val="21"/>
          <w:lang w:eastAsia="ru-RU"/>
        </w:rPr>
      </w:pPr>
      <w:r w:rsidRPr="00BD410A">
        <w:rPr>
          <w:rFonts w:ascii="Helvetica" w:eastAsia="Times New Roman" w:hAnsi="Helvetica" w:cs="Helvetica"/>
          <w:b/>
          <w:bCs/>
          <w:i/>
          <w:iCs/>
          <w:color w:val="333333"/>
          <w:sz w:val="21"/>
          <w:szCs w:val="21"/>
          <w:lang w:eastAsia="ru-RU"/>
        </w:rPr>
        <w:t>Рекомендуется проводить игры, сюжет которых соответствует сезону.</w:t>
      </w:r>
    </w:p>
    <w:p w:rsidR="00BD410A" w:rsidRPr="00BD410A" w:rsidRDefault="00BD410A" w:rsidP="00BD410A">
      <w:pPr>
        <w:shd w:val="clear" w:color="auto" w:fill="FFFFFF"/>
        <w:spacing w:after="150" w:line="240" w:lineRule="auto"/>
        <w:rPr>
          <w:rFonts w:ascii="Helvetica" w:eastAsia="Times New Roman" w:hAnsi="Helvetica" w:cs="Helvetica"/>
          <w:color w:val="333333"/>
          <w:sz w:val="21"/>
          <w:szCs w:val="21"/>
          <w:lang w:eastAsia="ru-RU"/>
        </w:rPr>
      </w:pPr>
      <w:r w:rsidRPr="00BD410A">
        <w:rPr>
          <w:rFonts w:ascii="Helvetica" w:eastAsia="Times New Roman" w:hAnsi="Helvetica" w:cs="Helvetica"/>
          <w:b/>
          <w:bCs/>
          <w:i/>
          <w:iCs/>
          <w:color w:val="333333"/>
          <w:sz w:val="21"/>
          <w:szCs w:val="21"/>
          <w:lang w:eastAsia="ru-RU"/>
        </w:rPr>
        <w:t>При выборе игры нужно учитывать кол-во детей, принимающих участие.</w:t>
      </w:r>
    </w:p>
    <w:p w:rsidR="00BD410A" w:rsidRPr="00BD410A" w:rsidRDefault="00BD410A" w:rsidP="00BD410A">
      <w:pPr>
        <w:shd w:val="clear" w:color="auto" w:fill="FFFFFF"/>
        <w:spacing w:after="0" w:line="240" w:lineRule="auto"/>
        <w:jc w:val="center"/>
        <w:rPr>
          <w:rFonts w:ascii="Helvetica" w:eastAsia="Times New Roman" w:hAnsi="Helvetica" w:cs="Helvetica"/>
          <w:color w:val="333333"/>
          <w:sz w:val="21"/>
          <w:szCs w:val="21"/>
          <w:lang w:eastAsia="ru-RU"/>
        </w:rPr>
      </w:pPr>
      <w:r w:rsidRPr="00BD410A">
        <w:rPr>
          <w:rFonts w:ascii="Helvetica" w:eastAsia="Times New Roman" w:hAnsi="Helvetica" w:cs="Helvetica"/>
          <w:noProof/>
          <w:color w:val="333333"/>
          <w:sz w:val="21"/>
          <w:szCs w:val="21"/>
          <w:lang w:eastAsia="ru-RU"/>
        </w:rPr>
        <w:lastRenderedPageBreak/>
        <w:drawing>
          <wp:inline distT="0" distB="0" distL="0" distR="0" wp14:anchorId="3CB5BC89" wp14:editId="230EA43F">
            <wp:extent cx="6099810" cy="4572000"/>
            <wp:effectExtent l="0" t="0" r="0" b="0"/>
            <wp:docPr id="10" name="Рисунок 10" descr="Сбор детей на подвижную игру  В младшей группе воспитатель начинает играть с 3-5 детьми, постепенно к ним присоединяются остальные. Или используется сюрпризный момент для привлечения внимания детей.  С детьми старших групп следует заранее, обсудить условия игры, еще до выхода на улиц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бор детей на подвижную игру  В младшей группе воспитатель начинает играть с 3-5 детьми, постепенно к ним присоединяются остальные. Или используется сюрпризный момент для привлечения внимания детей.  С детьми старших групп следует заранее, обсудить условия игры, еще до выхода на улицу."/>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9810" cy="4572000"/>
                    </a:xfrm>
                    <a:prstGeom prst="rect">
                      <a:avLst/>
                    </a:prstGeom>
                    <a:noFill/>
                    <a:ln>
                      <a:noFill/>
                    </a:ln>
                  </pic:spPr>
                </pic:pic>
              </a:graphicData>
            </a:graphic>
          </wp:inline>
        </w:drawing>
      </w:r>
    </w:p>
    <w:p w:rsidR="00BD410A" w:rsidRPr="00BD410A" w:rsidRDefault="00BD410A" w:rsidP="00BD410A">
      <w:pPr>
        <w:shd w:val="clear" w:color="auto" w:fill="FFFFFF"/>
        <w:spacing w:after="150" w:line="240" w:lineRule="auto"/>
        <w:rPr>
          <w:rFonts w:ascii="Helvetica" w:eastAsia="Times New Roman" w:hAnsi="Helvetica" w:cs="Helvetica"/>
          <w:color w:val="333333"/>
          <w:sz w:val="21"/>
          <w:szCs w:val="21"/>
          <w:lang w:eastAsia="ru-RU"/>
        </w:rPr>
      </w:pPr>
      <w:r w:rsidRPr="00BD410A">
        <w:rPr>
          <w:rFonts w:ascii="Helvetica" w:eastAsia="Times New Roman" w:hAnsi="Helvetica" w:cs="Helvetica"/>
          <w:b/>
          <w:bCs/>
          <w:color w:val="333333"/>
          <w:sz w:val="21"/>
          <w:szCs w:val="21"/>
          <w:lang w:eastAsia="ru-RU"/>
        </w:rPr>
        <w:t>Сбор детей на подвижную игру</w:t>
      </w:r>
    </w:p>
    <w:p w:rsidR="00BD410A" w:rsidRPr="00BD410A" w:rsidRDefault="00BD410A" w:rsidP="00BD410A">
      <w:pPr>
        <w:shd w:val="clear" w:color="auto" w:fill="FFFFFF"/>
        <w:spacing w:after="150" w:line="240" w:lineRule="auto"/>
        <w:rPr>
          <w:rFonts w:ascii="Helvetica" w:eastAsia="Times New Roman" w:hAnsi="Helvetica" w:cs="Helvetica"/>
          <w:color w:val="333333"/>
          <w:sz w:val="21"/>
          <w:szCs w:val="21"/>
          <w:lang w:eastAsia="ru-RU"/>
        </w:rPr>
      </w:pPr>
      <w:r w:rsidRPr="00BD410A">
        <w:rPr>
          <w:rFonts w:ascii="Helvetica" w:eastAsia="Times New Roman" w:hAnsi="Helvetica" w:cs="Helvetica"/>
          <w:i/>
          <w:iCs/>
          <w:color w:val="333333"/>
          <w:sz w:val="21"/>
          <w:szCs w:val="21"/>
          <w:lang w:eastAsia="ru-RU"/>
        </w:rPr>
        <w:t>В младшей группе воспитатель начинает играть с 3-5 детьми, постепенно к ним присоединяются остальные. Или используется сюрпризный момент для привлечения внимания детей.</w:t>
      </w:r>
    </w:p>
    <w:p w:rsidR="00BD410A" w:rsidRPr="00BD410A" w:rsidRDefault="00BD410A" w:rsidP="00BD410A">
      <w:pPr>
        <w:shd w:val="clear" w:color="auto" w:fill="FFFFFF"/>
        <w:spacing w:after="150" w:line="240" w:lineRule="auto"/>
        <w:rPr>
          <w:rFonts w:ascii="Helvetica" w:eastAsia="Times New Roman" w:hAnsi="Helvetica" w:cs="Helvetica"/>
          <w:color w:val="333333"/>
          <w:sz w:val="21"/>
          <w:szCs w:val="21"/>
          <w:lang w:eastAsia="ru-RU"/>
        </w:rPr>
      </w:pPr>
      <w:r w:rsidRPr="00BD410A">
        <w:rPr>
          <w:rFonts w:ascii="Helvetica" w:eastAsia="Times New Roman" w:hAnsi="Helvetica" w:cs="Helvetica"/>
          <w:i/>
          <w:iCs/>
          <w:color w:val="333333"/>
          <w:sz w:val="21"/>
          <w:szCs w:val="21"/>
          <w:lang w:eastAsia="ru-RU"/>
        </w:rPr>
        <w:t>С детьми старших групп следует заранее, обсудить условия игры, еще до выхода на улицу.</w:t>
      </w:r>
    </w:p>
    <w:p w:rsidR="00BD410A" w:rsidRPr="00BD410A" w:rsidRDefault="00BD410A" w:rsidP="00BD410A">
      <w:pPr>
        <w:shd w:val="clear" w:color="auto" w:fill="FFFFFF"/>
        <w:spacing w:after="0" w:line="240" w:lineRule="auto"/>
        <w:jc w:val="center"/>
        <w:rPr>
          <w:rFonts w:ascii="Helvetica" w:eastAsia="Times New Roman" w:hAnsi="Helvetica" w:cs="Helvetica"/>
          <w:color w:val="333333"/>
          <w:sz w:val="21"/>
          <w:szCs w:val="21"/>
          <w:lang w:eastAsia="ru-RU"/>
        </w:rPr>
      </w:pPr>
      <w:r w:rsidRPr="00BD410A">
        <w:rPr>
          <w:rFonts w:ascii="Helvetica" w:eastAsia="Times New Roman" w:hAnsi="Helvetica" w:cs="Helvetica"/>
          <w:noProof/>
          <w:color w:val="333333"/>
          <w:sz w:val="21"/>
          <w:szCs w:val="21"/>
          <w:lang w:eastAsia="ru-RU"/>
        </w:rPr>
        <w:lastRenderedPageBreak/>
        <w:drawing>
          <wp:inline distT="0" distB="0" distL="0" distR="0" wp14:anchorId="5B8D72FE" wp14:editId="5C815310">
            <wp:extent cx="6099810" cy="4572000"/>
            <wp:effectExtent l="0" t="0" r="0" b="0"/>
            <wp:docPr id="11" name="Рисунок 11" descr="Планирование На каждый день недели следует планировать игры разного содержания и характера. Подбирая игры ,воспитатель должен учитывать предыдущую деятельность детей и последующую.  На прогулке проводятся 2 -3 игры. Разной степени подвижности. 5  Общая длительность игры составляет 5-6 минут – в  младшей, 6-8 минут в средней, 8-10 минут в старшей. 4  Игра повторяется 4-5 раз в течении  месяца. 3  В течении дня можно планировать 5-7 игр. 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ланирование На каждый день недели следует планировать игры разного содержания и характера. Подбирая игры ,воспитатель должен учитывать предыдущую деятельность детей и последующую.  На прогулке проводятся 2 -3 игры. Разной степени подвижности. 5  Общая длительность игры составляет 5-6 минут – в  младшей, 6-8 минут в средней, 8-10 минут в старшей. 4  Игра повторяется 4-5 раз в течении  месяца. 3  В течении дня можно планировать 5-7 игр. 2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9810" cy="4572000"/>
                    </a:xfrm>
                    <a:prstGeom prst="rect">
                      <a:avLst/>
                    </a:prstGeom>
                    <a:noFill/>
                    <a:ln>
                      <a:noFill/>
                    </a:ln>
                  </pic:spPr>
                </pic:pic>
              </a:graphicData>
            </a:graphic>
          </wp:inline>
        </w:drawing>
      </w:r>
    </w:p>
    <w:p w:rsidR="00BD410A" w:rsidRPr="00BD410A" w:rsidRDefault="00BD410A" w:rsidP="00BD410A">
      <w:pPr>
        <w:shd w:val="clear" w:color="auto" w:fill="FFFFFF"/>
        <w:spacing w:after="150" w:line="240" w:lineRule="auto"/>
        <w:rPr>
          <w:rFonts w:ascii="Helvetica" w:eastAsia="Times New Roman" w:hAnsi="Helvetica" w:cs="Helvetica"/>
          <w:color w:val="333333"/>
          <w:sz w:val="21"/>
          <w:szCs w:val="21"/>
          <w:lang w:eastAsia="ru-RU"/>
        </w:rPr>
      </w:pPr>
      <w:r w:rsidRPr="00BD410A">
        <w:rPr>
          <w:rFonts w:ascii="Helvetica" w:eastAsia="Times New Roman" w:hAnsi="Helvetica" w:cs="Helvetica"/>
          <w:color w:val="333333"/>
          <w:sz w:val="21"/>
          <w:szCs w:val="21"/>
          <w:lang w:eastAsia="ru-RU"/>
        </w:rPr>
        <w:t>Планирование</w:t>
      </w:r>
    </w:p>
    <w:p w:rsidR="00BD410A" w:rsidRPr="00BD410A" w:rsidRDefault="00BD410A" w:rsidP="00BD410A">
      <w:pPr>
        <w:numPr>
          <w:ilvl w:val="0"/>
          <w:numId w:val="8"/>
        </w:numPr>
        <w:shd w:val="clear" w:color="auto" w:fill="FFFFFF"/>
        <w:spacing w:before="100" w:beforeAutospacing="1" w:after="100" w:afterAutospacing="1" w:line="240" w:lineRule="auto"/>
        <w:rPr>
          <w:rFonts w:ascii="Helvetica" w:eastAsia="Times New Roman" w:hAnsi="Helvetica" w:cs="Helvetica"/>
          <w:color w:val="333333"/>
          <w:sz w:val="21"/>
          <w:szCs w:val="21"/>
          <w:lang w:eastAsia="ru-RU"/>
        </w:rPr>
      </w:pPr>
      <w:r w:rsidRPr="00BD410A">
        <w:rPr>
          <w:rFonts w:ascii="Helvetica" w:eastAsia="Times New Roman" w:hAnsi="Helvetica" w:cs="Helvetica"/>
          <w:b/>
          <w:bCs/>
          <w:i/>
          <w:iCs/>
          <w:color w:val="333333"/>
          <w:sz w:val="21"/>
          <w:szCs w:val="21"/>
          <w:lang w:eastAsia="ru-RU"/>
        </w:rPr>
        <w:t>На каждый день недели следует планировать игры разного содержания и характера.</w:t>
      </w:r>
    </w:p>
    <w:p w:rsidR="00BD410A" w:rsidRPr="00BD410A" w:rsidRDefault="00BD410A" w:rsidP="00BD410A">
      <w:pPr>
        <w:numPr>
          <w:ilvl w:val="0"/>
          <w:numId w:val="9"/>
        </w:numPr>
        <w:shd w:val="clear" w:color="auto" w:fill="FFFFFF"/>
        <w:spacing w:before="100" w:beforeAutospacing="1" w:after="100" w:afterAutospacing="1" w:line="240" w:lineRule="auto"/>
        <w:rPr>
          <w:rFonts w:ascii="Helvetica" w:eastAsia="Times New Roman" w:hAnsi="Helvetica" w:cs="Helvetica"/>
          <w:color w:val="333333"/>
          <w:sz w:val="21"/>
          <w:szCs w:val="21"/>
          <w:lang w:eastAsia="ru-RU"/>
        </w:rPr>
      </w:pPr>
      <w:r w:rsidRPr="00BD410A">
        <w:rPr>
          <w:rFonts w:ascii="Helvetica" w:eastAsia="Times New Roman" w:hAnsi="Helvetica" w:cs="Helvetica"/>
          <w:b/>
          <w:bCs/>
          <w:i/>
          <w:iCs/>
          <w:color w:val="333333"/>
          <w:sz w:val="21"/>
          <w:szCs w:val="21"/>
          <w:lang w:eastAsia="ru-RU"/>
        </w:rPr>
        <w:t>Подбирая игры</w:t>
      </w:r>
      <w:proofErr w:type="gramStart"/>
      <w:r w:rsidRPr="00BD410A">
        <w:rPr>
          <w:rFonts w:ascii="Helvetica" w:eastAsia="Times New Roman" w:hAnsi="Helvetica" w:cs="Helvetica"/>
          <w:b/>
          <w:bCs/>
          <w:i/>
          <w:iCs/>
          <w:color w:val="333333"/>
          <w:sz w:val="21"/>
          <w:szCs w:val="21"/>
          <w:lang w:eastAsia="ru-RU"/>
        </w:rPr>
        <w:t xml:space="preserve"> ,</w:t>
      </w:r>
      <w:proofErr w:type="gramEnd"/>
      <w:r w:rsidRPr="00BD410A">
        <w:rPr>
          <w:rFonts w:ascii="Helvetica" w:eastAsia="Times New Roman" w:hAnsi="Helvetica" w:cs="Helvetica"/>
          <w:b/>
          <w:bCs/>
          <w:i/>
          <w:iCs/>
          <w:color w:val="333333"/>
          <w:sz w:val="21"/>
          <w:szCs w:val="21"/>
          <w:lang w:eastAsia="ru-RU"/>
        </w:rPr>
        <w:t>воспитатель должен учитывать предыдущую деятельность детей и последующую.</w:t>
      </w:r>
    </w:p>
    <w:p w:rsidR="00BD410A" w:rsidRPr="00BD410A" w:rsidRDefault="00BD410A" w:rsidP="00BD410A">
      <w:pPr>
        <w:numPr>
          <w:ilvl w:val="0"/>
          <w:numId w:val="10"/>
        </w:numPr>
        <w:shd w:val="clear" w:color="auto" w:fill="FFFFFF"/>
        <w:spacing w:before="100" w:beforeAutospacing="1" w:after="100" w:afterAutospacing="1" w:line="240" w:lineRule="auto"/>
        <w:rPr>
          <w:rFonts w:ascii="Helvetica" w:eastAsia="Times New Roman" w:hAnsi="Helvetica" w:cs="Helvetica"/>
          <w:color w:val="333333"/>
          <w:sz w:val="21"/>
          <w:szCs w:val="21"/>
          <w:lang w:eastAsia="ru-RU"/>
        </w:rPr>
      </w:pPr>
      <w:r w:rsidRPr="00BD410A">
        <w:rPr>
          <w:rFonts w:ascii="Helvetica" w:eastAsia="Times New Roman" w:hAnsi="Helvetica" w:cs="Helvetica"/>
          <w:b/>
          <w:bCs/>
          <w:i/>
          <w:iCs/>
          <w:color w:val="333333"/>
          <w:sz w:val="21"/>
          <w:szCs w:val="21"/>
          <w:lang w:eastAsia="ru-RU"/>
        </w:rPr>
        <w:t>На прогулке проводятся 2 -3 игры. Разной степени подвижности.</w:t>
      </w:r>
    </w:p>
    <w:p w:rsidR="00BD410A" w:rsidRPr="00BD410A" w:rsidRDefault="00BD410A" w:rsidP="00BD410A">
      <w:pPr>
        <w:shd w:val="clear" w:color="auto" w:fill="FFFFFF"/>
        <w:spacing w:after="150" w:line="240" w:lineRule="auto"/>
        <w:rPr>
          <w:rFonts w:ascii="Helvetica" w:eastAsia="Times New Roman" w:hAnsi="Helvetica" w:cs="Helvetica"/>
          <w:color w:val="333333"/>
          <w:sz w:val="21"/>
          <w:szCs w:val="21"/>
          <w:lang w:eastAsia="ru-RU"/>
        </w:rPr>
      </w:pPr>
      <w:r w:rsidRPr="00BD410A">
        <w:rPr>
          <w:rFonts w:ascii="Helvetica" w:eastAsia="Times New Roman" w:hAnsi="Helvetica" w:cs="Helvetica"/>
          <w:b/>
          <w:bCs/>
          <w:color w:val="333333"/>
          <w:sz w:val="21"/>
          <w:szCs w:val="21"/>
          <w:lang w:eastAsia="ru-RU"/>
        </w:rPr>
        <w:t>5</w:t>
      </w:r>
    </w:p>
    <w:p w:rsidR="00BD410A" w:rsidRPr="00BD410A" w:rsidRDefault="00BD410A" w:rsidP="00BD410A">
      <w:pPr>
        <w:numPr>
          <w:ilvl w:val="0"/>
          <w:numId w:val="11"/>
        </w:numPr>
        <w:shd w:val="clear" w:color="auto" w:fill="FFFFFF"/>
        <w:spacing w:before="100" w:beforeAutospacing="1" w:after="100" w:afterAutospacing="1" w:line="240" w:lineRule="auto"/>
        <w:rPr>
          <w:rFonts w:ascii="Helvetica" w:eastAsia="Times New Roman" w:hAnsi="Helvetica" w:cs="Helvetica"/>
          <w:color w:val="333333"/>
          <w:sz w:val="21"/>
          <w:szCs w:val="21"/>
          <w:lang w:eastAsia="ru-RU"/>
        </w:rPr>
      </w:pPr>
      <w:r w:rsidRPr="00BD410A">
        <w:rPr>
          <w:rFonts w:ascii="Helvetica" w:eastAsia="Times New Roman" w:hAnsi="Helvetica" w:cs="Helvetica"/>
          <w:b/>
          <w:bCs/>
          <w:i/>
          <w:iCs/>
          <w:color w:val="333333"/>
          <w:sz w:val="21"/>
          <w:szCs w:val="21"/>
          <w:lang w:eastAsia="ru-RU"/>
        </w:rPr>
        <w:t xml:space="preserve">Общая длительность игры составляет 5-6 минут – </w:t>
      </w:r>
      <w:proofErr w:type="gramStart"/>
      <w:r w:rsidRPr="00BD410A">
        <w:rPr>
          <w:rFonts w:ascii="Helvetica" w:eastAsia="Times New Roman" w:hAnsi="Helvetica" w:cs="Helvetica"/>
          <w:b/>
          <w:bCs/>
          <w:i/>
          <w:iCs/>
          <w:color w:val="333333"/>
          <w:sz w:val="21"/>
          <w:szCs w:val="21"/>
          <w:lang w:eastAsia="ru-RU"/>
        </w:rPr>
        <w:t>в</w:t>
      </w:r>
      <w:proofErr w:type="gramEnd"/>
    </w:p>
    <w:p w:rsidR="00BD410A" w:rsidRPr="00BD410A" w:rsidRDefault="00BD410A" w:rsidP="00BD410A">
      <w:pPr>
        <w:shd w:val="clear" w:color="auto" w:fill="FFFFFF"/>
        <w:spacing w:after="150" w:line="240" w:lineRule="auto"/>
        <w:rPr>
          <w:rFonts w:ascii="Helvetica" w:eastAsia="Times New Roman" w:hAnsi="Helvetica" w:cs="Helvetica"/>
          <w:color w:val="333333"/>
          <w:sz w:val="21"/>
          <w:szCs w:val="21"/>
          <w:lang w:eastAsia="ru-RU"/>
        </w:rPr>
      </w:pPr>
      <w:r w:rsidRPr="00BD410A">
        <w:rPr>
          <w:rFonts w:ascii="Helvetica" w:eastAsia="Times New Roman" w:hAnsi="Helvetica" w:cs="Helvetica"/>
          <w:b/>
          <w:bCs/>
          <w:i/>
          <w:iCs/>
          <w:color w:val="333333"/>
          <w:sz w:val="21"/>
          <w:szCs w:val="21"/>
          <w:lang w:eastAsia="ru-RU"/>
        </w:rPr>
        <w:t xml:space="preserve">младшей, 6-8 минут </w:t>
      </w:r>
      <w:proofErr w:type="gramStart"/>
      <w:r w:rsidRPr="00BD410A">
        <w:rPr>
          <w:rFonts w:ascii="Helvetica" w:eastAsia="Times New Roman" w:hAnsi="Helvetica" w:cs="Helvetica"/>
          <w:b/>
          <w:bCs/>
          <w:i/>
          <w:iCs/>
          <w:color w:val="333333"/>
          <w:sz w:val="21"/>
          <w:szCs w:val="21"/>
          <w:lang w:eastAsia="ru-RU"/>
        </w:rPr>
        <w:t>в</w:t>
      </w:r>
      <w:proofErr w:type="gramEnd"/>
      <w:r w:rsidRPr="00BD410A">
        <w:rPr>
          <w:rFonts w:ascii="Helvetica" w:eastAsia="Times New Roman" w:hAnsi="Helvetica" w:cs="Helvetica"/>
          <w:b/>
          <w:bCs/>
          <w:i/>
          <w:iCs/>
          <w:color w:val="333333"/>
          <w:sz w:val="21"/>
          <w:szCs w:val="21"/>
          <w:lang w:eastAsia="ru-RU"/>
        </w:rPr>
        <w:t xml:space="preserve"> средней, 8-10 минут в старшей.</w:t>
      </w:r>
    </w:p>
    <w:p w:rsidR="00BD410A" w:rsidRPr="00BD410A" w:rsidRDefault="00BD410A" w:rsidP="00BD410A">
      <w:pPr>
        <w:shd w:val="clear" w:color="auto" w:fill="FFFFFF"/>
        <w:spacing w:after="150" w:line="240" w:lineRule="auto"/>
        <w:rPr>
          <w:rFonts w:ascii="Helvetica" w:eastAsia="Times New Roman" w:hAnsi="Helvetica" w:cs="Helvetica"/>
          <w:color w:val="333333"/>
          <w:sz w:val="21"/>
          <w:szCs w:val="21"/>
          <w:lang w:eastAsia="ru-RU"/>
        </w:rPr>
      </w:pPr>
      <w:r w:rsidRPr="00BD410A">
        <w:rPr>
          <w:rFonts w:ascii="Helvetica" w:eastAsia="Times New Roman" w:hAnsi="Helvetica" w:cs="Helvetica"/>
          <w:b/>
          <w:bCs/>
          <w:color w:val="333333"/>
          <w:sz w:val="21"/>
          <w:szCs w:val="21"/>
          <w:lang w:eastAsia="ru-RU"/>
        </w:rPr>
        <w:t>4</w:t>
      </w:r>
    </w:p>
    <w:p w:rsidR="00BD410A" w:rsidRPr="00BD410A" w:rsidRDefault="00BD410A" w:rsidP="00BD410A">
      <w:pPr>
        <w:numPr>
          <w:ilvl w:val="0"/>
          <w:numId w:val="12"/>
        </w:numPr>
        <w:shd w:val="clear" w:color="auto" w:fill="FFFFFF"/>
        <w:spacing w:before="100" w:beforeAutospacing="1" w:after="100" w:afterAutospacing="1" w:line="240" w:lineRule="auto"/>
        <w:rPr>
          <w:rFonts w:ascii="Helvetica" w:eastAsia="Times New Roman" w:hAnsi="Helvetica" w:cs="Helvetica"/>
          <w:color w:val="333333"/>
          <w:sz w:val="21"/>
          <w:szCs w:val="21"/>
          <w:lang w:eastAsia="ru-RU"/>
        </w:rPr>
      </w:pPr>
      <w:r w:rsidRPr="00BD410A">
        <w:rPr>
          <w:rFonts w:ascii="Helvetica" w:eastAsia="Times New Roman" w:hAnsi="Helvetica" w:cs="Helvetica"/>
          <w:b/>
          <w:bCs/>
          <w:i/>
          <w:iCs/>
          <w:color w:val="333333"/>
          <w:sz w:val="21"/>
          <w:szCs w:val="21"/>
          <w:lang w:eastAsia="ru-RU"/>
        </w:rPr>
        <w:t>Игра повторяется 4-5 раз в течении</w:t>
      </w:r>
    </w:p>
    <w:p w:rsidR="00BD410A" w:rsidRPr="00BD410A" w:rsidRDefault="00BD410A" w:rsidP="00BD410A">
      <w:pPr>
        <w:shd w:val="clear" w:color="auto" w:fill="FFFFFF"/>
        <w:spacing w:after="150" w:line="240" w:lineRule="auto"/>
        <w:rPr>
          <w:rFonts w:ascii="Helvetica" w:eastAsia="Times New Roman" w:hAnsi="Helvetica" w:cs="Helvetica"/>
          <w:color w:val="333333"/>
          <w:sz w:val="21"/>
          <w:szCs w:val="21"/>
          <w:lang w:eastAsia="ru-RU"/>
        </w:rPr>
      </w:pPr>
      <w:r w:rsidRPr="00BD410A">
        <w:rPr>
          <w:rFonts w:ascii="Helvetica" w:eastAsia="Times New Roman" w:hAnsi="Helvetica" w:cs="Helvetica"/>
          <w:b/>
          <w:bCs/>
          <w:i/>
          <w:iCs/>
          <w:color w:val="333333"/>
          <w:sz w:val="21"/>
          <w:szCs w:val="21"/>
          <w:lang w:eastAsia="ru-RU"/>
        </w:rPr>
        <w:t>месяца.</w:t>
      </w:r>
    </w:p>
    <w:p w:rsidR="00BD410A" w:rsidRPr="00BD410A" w:rsidRDefault="00BD410A" w:rsidP="00BD410A">
      <w:pPr>
        <w:shd w:val="clear" w:color="auto" w:fill="FFFFFF"/>
        <w:spacing w:after="150" w:line="240" w:lineRule="auto"/>
        <w:rPr>
          <w:rFonts w:ascii="Helvetica" w:eastAsia="Times New Roman" w:hAnsi="Helvetica" w:cs="Helvetica"/>
          <w:color w:val="333333"/>
          <w:sz w:val="21"/>
          <w:szCs w:val="21"/>
          <w:lang w:eastAsia="ru-RU"/>
        </w:rPr>
      </w:pPr>
      <w:r w:rsidRPr="00BD410A">
        <w:rPr>
          <w:rFonts w:ascii="Helvetica" w:eastAsia="Times New Roman" w:hAnsi="Helvetica" w:cs="Helvetica"/>
          <w:b/>
          <w:bCs/>
          <w:color w:val="333333"/>
          <w:sz w:val="21"/>
          <w:szCs w:val="21"/>
          <w:lang w:eastAsia="ru-RU"/>
        </w:rPr>
        <w:t>3</w:t>
      </w:r>
    </w:p>
    <w:p w:rsidR="00BD410A" w:rsidRPr="00BD410A" w:rsidRDefault="00BD410A" w:rsidP="00BD410A">
      <w:pPr>
        <w:numPr>
          <w:ilvl w:val="0"/>
          <w:numId w:val="13"/>
        </w:numPr>
        <w:shd w:val="clear" w:color="auto" w:fill="FFFFFF"/>
        <w:spacing w:before="100" w:beforeAutospacing="1" w:after="100" w:afterAutospacing="1" w:line="240" w:lineRule="auto"/>
        <w:rPr>
          <w:rFonts w:ascii="Helvetica" w:eastAsia="Times New Roman" w:hAnsi="Helvetica" w:cs="Helvetica"/>
          <w:color w:val="333333"/>
          <w:sz w:val="21"/>
          <w:szCs w:val="21"/>
          <w:lang w:eastAsia="ru-RU"/>
        </w:rPr>
      </w:pPr>
      <w:r w:rsidRPr="00BD410A">
        <w:rPr>
          <w:rFonts w:ascii="Helvetica" w:eastAsia="Times New Roman" w:hAnsi="Helvetica" w:cs="Helvetica"/>
          <w:b/>
          <w:bCs/>
          <w:i/>
          <w:iCs/>
          <w:color w:val="333333"/>
          <w:sz w:val="21"/>
          <w:szCs w:val="21"/>
          <w:lang w:eastAsia="ru-RU"/>
        </w:rPr>
        <w:t>В течени</w:t>
      </w:r>
      <w:proofErr w:type="gramStart"/>
      <w:r w:rsidRPr="00BD410A">
        <w:rPr>
          <w:rFonts w:ascii="Helvetica" w:eastAsia="Times New Roman" w:hAnsi="Helvetica" w:cs="Helvetica"/>
          <w:b/>
          <w:bCs/>
          <w:i/>
          <w:iCs/>
          <w:color w:val="333333"/>
          <w:sz w:val="21"/>
          <w:szCs w:val="21"/>
          <w:lang w:eastAsia="ru-RU"/>
        </w:rPr>
        <w:t>и</w:t>
      </w:r>
      <w:proofErr w:type="gramEnd"/>
      <w:r w:rsidRPr="00BD410A">
        <w:rPr>
          <w:rFonts w:ascii="Helvetica" w:eastAsia="Times New Roman" w:hAnsi="Helvetica" w:cs="Helvetica"/>
          <w:b/>
          <w:bCs/>
          <w:i/>
          <w:iCs/>
          <w:color w:val="333333"/>
          <w:sz w:val="21"/>
          <w:szCs w:val="21"/>
          <w:lang w:eastAsia="ru-RU"/>
        </w:rPr>
        <w:t xml:space="preserve"> дня можно планировать 5-7 игр.</w:t>
      </w:r>
    </w:p>
    <w:p w:rsidR="00BD410A" w:rsidRPr="00BD410A" w:rsidRDefault="00BD410A" w:rsidP="00BD410A">
      <w:pPr>
        <w:shd w:val="clear" w:color="auto" w:fill="FFFFFF"/>
        <w:spacing w:after="150" w:line="240" w:lineRule="auto"/>
        <w:rPr>
          <w:rFonts w:ascii="Helvetica" w:eastAsia="Times New Roman" w:hAnsi="Helvetica" w:cs="Helvetica"/>
          <w:color w:val="333333"/>
          <w:sz w:val="21"/>
          <w:szCs w:val="21"/>
          <w:lang w:eastAsia="ru-RU"/>
        </w:rPr>
      </w:pPr>
      <w:r w:rsidRPr="00BD410A">
        <w:rPr>
          <w:rFonts w:ascii="Helvetica" w:eastAsia="Times New Roman" w:hAnsi="Helvetica" w:cs="Helvetica"/>
          <w:b/>
          <w:bCs/>
          <w:color w:val="333333"/>
          <w:sz w:val="21"/>
          <w:szCs w:val="21"/>
          <w:lang w:eastAsia="ru-RU"/>
        </w:rPr>
        <w:t>2</w:t>
      </w:r>
    </w:p>
    <w:p w:rsidR="00BD410A" w:rsidRPr="00BD410A" w:rsidRDefault="00BD410A" w:rsidP="00BD410A">
      <w:pPr>
        <w:shd w:val="clear" w:color="auto" w:fill="FFFFFF"/>
        <w:spacing w:after="150" w:line="240" w:lineRule="auto"/>
        <w:rPr>
          <w:rFonts w:ascii="Helvetica" w:eastAsia="Times New Roman" w:hAnsi="Helvetica" w:cs="Helvetica"/>
          <w:color w:val="333333"/>
          <w:sz w:val="21"/>
          <w:szCs w:val="21"/>
          <w:lang w:eastAsia="ru-RU"/>
        </w:rPr>
      </w:pPr>
      <w:r w:rsidRPr="00BD410A">
        <w:rPr>
          <w:rFonts w:ascii="Helvetica" w:eastAsia="Times New Roman" w:hAnsi="Helvetica" w:cs="Helvetica"/>
          <w:b/>
          <w:bCs/>
          <w:color w:val="333333"/>
          <w:sz w:val="21"/>
          <w:szCs w:val="21"/>
          <w:lang w:eastAsia="ru-RU"/>
        </w:rPr>
        <w:t>1</w:t>
      </w:r>
    </w:p>
    <w:p w:rsidR="00BD410A" w:rsidRPr="00BD410A" w:rsidRDefault="00BD410A" w:rsidP="00BD410A">
      <w:pPr>
        <w:shd w:val="clear" w:color="auto" w:fill="FFFFFF"/>
        <w:spacing w:after="0" w:line="240" w:lineRule="auto"/>
        <w:jc w:val="center"/>
        <w:rPr>
          <w:rFonts w:ascii="Helvetica" w:eastAsia="Times New Roman" w:hAnsi="Helvetica" w:cs="Helvetica"/>
          <w:color w:val="333333"/>
          <w:sz w:val="21"/>
          <w:szCs w:val="21"/>
          <w:lang w:eastAsia="ru-RU"/>
        </w:rPr>
      </w:pPr>
      <w:r w:rsidRPr="00BD410A">
        <w:rPr>
          <w:rFonts w:ascii="Helvetica" w:eastAsia="Times New Roman" w:hAnsi="Helvetica" w:cs="Helvetica"/>
          <w:noProof/>
          <w:color w:val="333333"/>
          <w:sz w:val="21"/>
          <w:szCs w:val="21"/>
          <w:lang w:eastAsia="ru-RU"/>
        </w:rPr>
        <w:lastRenderedPageBreak/>
        <w:drawing>
          <wp:inline distT="0" distB="0" distL="0" distR="0" wp14:anchorId="42246534" wp14:editId="094B50A4">
            <wp:extent cx="6099810" cy="4572000"/>
            <wp:effectExtent l="0" t="0" r="0" b="0"/>
            <wp:docPr id="12" name="Рисунок 12" descr="Построение детей – в младших группах в круг, старшую группу можно построить в шеренгу, полукругом или собрать возле себя стайкой. Объяснение – в младшей группе в ходе самой игры, в старших группах педагог сообщает название, раскрывает содержание и объясняет правила, ещё до начала игры. Успешное проведение игры во многом зависит от удачного распределения ролей. Разместить площадку для игры можно заранее либо во время объяснения и размещения играющих. Организация играющи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остроение детей – в младших группах в круг, старшую группу можно построить в шеренгу, полукругом или собрать возле себя стайкой. Объяснение – в младшей группе в ходе самой игры, в старших группах педагог сообщает название, раскрывает содержание и объясняет правила, ещё до начала игры. Успешное проведение игры во многом зависит от удачного распределения ролей. Разместить площадку для игры можно заранее либо во время объяснения и размещения играющих. Организация играющих"/>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9810" cy="4572000"/>
                    </a:xfrm>
                    <a:prstGeom prst="rect">
                      <a:avLst/>
                    </a:prstGeom>
                    <a:noFill/>
                    <a:ln>
                      <a:noFill/>
                    </a:ln>
                  </pic:spPr>
                </pic:pic>
              </a:graphicData>
            </a:graphic>
          </wp:inline>
        </w:drawing>
      </w:r>
    </w:p>
    <w:p w:rsidR="00BD410A" w:rsidRPr="00BD410A" w:rsidRDefault="00BD410A" w:rsidP="00BD410A">
      <w:pPr>
        <w:shd w:val="clear" w:color="auto" w:fill="FFFFFF"/>
        <w:spacing w:after="150" w:line="240" w:lineRule="auto"/>
        <w:rPr>
          <w:rFonts w:ascii="Helvetica" w:eastAsia="Times New Roman" w:hAnsi="Helvetica" w:cs="Helvetica"/>
          <w:color w:val="333333"/>
          <w:sz w:val="21"/>
          <w:szCs w:val="21"/>
          <w:lang w:eastAsia="ru-RU"/>
        </w:rPr>
      </w:pPr>
      <w:r w:rsidRPr="00BD410A">
        <w:rPr>
          <w:rFonts w:ascii="Helvetica" w:eastAsia="Times New Roman" w:hAnsi="Helvetica" w:cs="Helvetica"/>
          <w:b/>
          <w:bCs/>
          <w:color w:val="333333"/>
          <w:sz w:val="21"/>
          <w:szCs w:val="21"/>
          <w:lang w:eastAsia="ru-RU"/>
        </w:rPr>
        <w:t>Построение детей – в младших группах в круг, старшую группу можно построить в шеренгу, полукругом или собрать возле себя стайкой.</w:t>
      </w:r>
    </w:p>
    <w:p w:rsidR="00BD410A" w:rsidRPr="00BD410A" w:rsidRDefault="00BD410A" w:rsidP="00BD410A">
      <w:pPr>
        <w:shd w:val="clear" w:color="auto" w:fill="FFFFFF"/>
        <w:spacing w:after="150" w:line="240" w:lineRule="auto"/>
        <w:rPr>
          <w:rFonts w:ascii="Helvetica" w:eastAsia="Times New Roman" w:hAnsi="Helvetica" w:cs="Helvetica"/>
          <w:color w:val="333333"/>
          <w:sz w:val="21"/>
          <w:szCs w:val="21"/>
          <w:lang w:eastAsia="ru-RU"/>
        </w:rPr>
      </w:pPr>
      <w:r w:rsidRPr="00BD410A">
        <w:rPr>
          <w:rFonts w:ascii="Helvetica" w:eastAsia="Times New Roman" w:hAnsi="Helvetica" w:cs="Helvetica"/>
          <w:b/>
          <w:bCs/>
          <w:color w:val="333333"/>
          <w:sz w:val="21"/>
          <w:szCs w:val="21"/>
          <w:lang w:eastAsia="ru-RU"/>
        </w:rPr>
        <w:t>Объяснение – в младшей группе в ходе самой игры, в старших группах педагог сообщает название, раскрывает содержание и объясняет правила, ещё до начала игры.</w:t>
      </w:r>
    </w:p>
    <w:p w:rsidR="00BD410A" w:rsidRPr="00BD410A" w:rsidRDefault="00BD410A" w:rsidP="00BD410A">
      <w:pPr>
        <w:shd w:val="clear" w:color="auto" w:fill="FFFFFF"/>
        <w:spacing w:after="150" w:line="240" w:lineRule="auto"/>
        <w:rPr>
          <w:rFonts w:ascii="Helvetica" w:eastAsia="Times New Roman" w:hAnsi="Helvetica" w:cs="Helvetica"/>
          <w:color w:val="333333"/>
          <w:sz w:val="21"/>
          <w:szCs w:val="21"/>
          <w:lang w:eastAsia="ru-RU"/>
        </w:rPr>
      </w:pPr>
      <w:r w:rsidRPr="00BD410A">
        <w:rPr>
          <w:rFonts w:ascii="Helvetica" w:eastAsia="Times New Roman" w:hAnsi="Helvetica" w:cs="Helvetica"/>
          <w:b/>
          <w:bCs/>
          <w:color w:val="333333"/>
          <w:sz w:val="21"/>
          <w:szCs w:val="21"/>
          <w:lang w:eastAsia="ru-RU"/>
        </w:rPr>
        <w:t>Успешное проведение игры во многом зависит от удачного распределения ролей.</w:t>
      </w:r>
    </w:p>
    <w:p w:rsidR="00BD410A" w:rsidRPr="00BD410A" w:rsidRDefault="00BD410A" w:rsidP="00BD410A">
      <w:pPr>
        <w:shd w:val="clear" w:color="auto" w:fill="FFFFFF"/>
        <w:spacing w:after="150" w:line="240" w:lineRule="auto"/>
        <w:rPr>
          <w:rFonts w:ascii="Helvetica" w:eastAsia="Times New Roman" w:hAnsi="Helvetica" w:cs="Helvetica"/>
          <w:color w:val="333333"/>
          <w:sz w:val="21"/>
          <w:szCs w:val="21"/>
          <w:lang w:eastAsia="ru-RU"/>
        </w:rPr>
      </w:pPr>
      <w:r w:rsidRPr="00BD410A">
        <w:rPr>
          <w:rFonts w:ascii="Helvetica" w:eastAsia="Times New Roman" w:hAnsi="Helvetica" w:cs="Helvetica"/>
          <w:b/>
          <w:bCs/>
          <w:color w:val="333333"/>
          <w:sz w:val="21"/>
          <w:szCs w:val="21"/>
          <w:lang w:eastAsia="ru-RU"/>
        </w:rPr>
        <w:t xml:space="preserve">Разместить площадку для игры можно заранее либо во время объяснения и размещения </w:t>
      </w:r>
      <w:proofErr w:type="gramStart"/>
      <w:r w:rsidRPr="00BD410A">
        <w:rPr>
          <w:rFonts w:ascii="Helvetica" w:eastAsia="Times New Roman" w:hAnsi="Helvetica" w:cs="Helvetica"/>
          <w:b/>
          <w:bCs/>
          <w:color w:val="333333"/>
          <w:sz w:val="21"/>
          <w:szCs w:val="21"/>
          <w:lang w:eastAsia="ru-RU"/>
        </w:rPr>
        <w:t>играющих</w:t>
      </w:r>
      <w:proofErr w:type="gramEnd"/>
      <w:r w:rsidRPr="00BD410A">
        <w:rPr>
          <w:rFonts w:ascii="Helvetica" w:eastAsia="Times New Roman" w:hAnsi="Helvetica" w:cs="Helvetica"/>
          <w:b/>
          <w:bCs/>
          <w:color w:val="333333"/>
          <w:sz w:val="21"/>
          <w:szCs w:val="21"/>
          <w:lang w:eastAsia="ru-RU"/>
        </w:rPr>
        <w:t>.</w:t>
      </w:r>
    </w:p>
    <w:p w:rsidR="00BD410A" w:rsidRPr="00BD410A" w:rsidRDefault="00BD410A" w:rsidP="00BD410A">
      <w:pPr>
        <w:shd w:val="clear" w:color="auto" w:fill="FFFFFF"/>
        <w:spacing w:after="150" w:line="240" w:lineRule="auto"/>
        <w:rPr>
          <w:rFonts w:ascii="Helvetica" w:eastAsia="Times New Roman" w:hAnsi="Helvetica" w:cs="Helvetica"/>
          <w:color w:val="333333"/>
          <w:sz w:val="21"/>
          <w:szCs w:val="21"/>
          <w:lang w:eastAsia="ru-RU"/>
        </w:rPr>
      </w:pPr>
      <w:r w:rsidRPr="00BD410A">
        <w:rPr>
          <w:rFonts w:ascii="Helvetica" w:eastAsia="Times New Roman" w:hAnsi="Helvetica" w:cs="Helvetica"/>
          <w:b/>
          <w:bCs/>
          <w:color w:val="333333"/>
          <w:sz w:val="21"/>
          <w:szCs w:val="21"/>
          <w:lang w:eastAsia="ru-RU"/>
        </w:rPr>
        <w:t>Организация играющих</w:t>
      </w:r>
    </w:p>
    <w:p w:rsidR="00BD410A" w:rsidRPr="00BD410A" w:rsidRDefault="00BD410A" w:rsidP="00BD410A">
      <w:pPr>
        <w:shd w:val="clear" w:color="auto" w:fill="FFFFFF"/>
        <w:spacing w:after="0" w:line="240" w:lineRule="auto"/>
        <w:jc w:val="center"/>
        <w:rPr>
          <w:rFonts w:ascii="Helvetica" w:eastAsia="Times New Roman" w:hAnsi="Helvetica" w:cs="Helvetica"/>
          <w:color w:val="333333"/>
          <w:sz w:val="21"/>
          <w:szCs w:val="21"/>
          <w:lang w:eastAsia="ru-RU"/>
        </w:rPr>
      </w:pPr>
      <w:r w:rsidRPr="00BD410A">
        <w:rPr>
          <w:rFonts w:ascii="Helvetica" w:eastAsia="Times New Roman" w:hAnsi="Helvetica" w:cs="Helvetica"/>
          <w:noProof/>
          <w:color w:val="333333"/>
          <w:sz w:val="21"/>
          <w:szCs w:val="21"/>
          <w:lang w:eastAsia="ru-RU"/>
        </w:rPr>
        <w:lastRenderedPageBreak/>
        <w:drawing>
          <wp:inline distT="0" distB="0" distL="0" distR="0" wp14:anchorId="56CB6B64" wp14:editId="54E3CC3E">
            <wp:extent cx="6099810" cy="4572000"/>
            <wp:effectExtent l="0" t="0" r="0" b="0"/>
            <wp:docPr id="13" name="Рисунок 13" descr="Игровой деятельность руководит воспитатель, чем меньше возраст детей тем активней задействован в игре педагог . Воспитатель подаёт команды, звуковые или зрительные сигналы к началу игры. Воспитатель делает указания, как в ходе игры, так и перед её повторением, оценивает действия и поведение детей . Педагог подсказывает, как целесообразно выполнять движение, ловить увертываться. Воспитатель следит за действиями детей и не допускает длительных статических поз. Воспитатель регулирует физическую нагрузку, которая должна увеличиваться постепенно. Проведение иг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Игровой деятельность руководит воспитатель, чем меньше возраст детей тем активней задействован в игре педагог . Воспитатель подаёт команды, звуковые или зрительные сигналы к началу игры. Воспитатель делает указания, как в ходе игры, так и перед её повторением, оценивает действия и поведение детей . Педагог подсказывает, как целесообразно выполнять движение, ловить увертываться. Воспитатель следит за действиями детей и не допускает длительных статических поз. Воспитатель регулирует физическую нагрузку, которая должна увеличиваться постепенно. Проведение игры"/>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9810" cy="4572000"/>
                    </a:xfrm>
                    <a:prstGeom prst="rect">
                      <a:avLst/>
                    </a:prstGeom>
                    <a:noFill/>
                    <a:ln>
                      <a:noFill/>
                    </a:ln>
                  </pic:spPr>
                </pic:pic>
              </a:graphicData>
            </a:graphic>
          </wp:inline>
        </w:drawing>
      </w:r>
    </w:p>
    <w:p w:rsidR="00BD410A" w:rsidRPr="00BD410A" w:rsidRDefault="00BD410A" w:rsidP="00BD410A">
      <w:pPr>
        <w:shd w:val="clear" w:color="auto" w:fill="FFFFFF"/>
        <w:spacing w:after="150" w:line="240" w:lineRule="auto"/>
        <w:rPr>
          <w:rFonts w:ascii="Helvetica" w:eastAsia="Times New Roman" w:hAnsi="Helvetica" w:cs="Helvetica"/>
          <w:color w:val="333333"/>
          <w:sz w:val="21"/>
          <w:szCs w:val="21"/>
          <w:lang w:eastAsia="ru-RU"/>
        </w:rPr>
      </w:pPr>
      <w:r w:rsidRPr="00BD410A">
        <w:rPr>
          <w:rFonts w:ascii="Helvetica" w:eastAsia="Times New Roman" w:hAnsi="Helvetica" w:cs="Helvetica"/>
          <w:color w:val="333333"/>
          <w:sz w:val="21"/>
          <w:szCs w:val="21"/>
          <w:lang w:eastAsia="ru-RU"/>
        </w:rPr>
        <w:t>Игровой деятельность руководит воспитатель, чем меньше возраст детей тем активней задействован в игре педагог</w:t>
      </w:r>
      <w:proofErr w:type="gramStart"/>
      <w:r w:rsidRPr="00BD410A">
        <w:rPr>
          <w:rFonts w:ascii="Helvetica" w:eastAsia="Times New Roman" w:hAnsi="Helvetica" w:cs="Helvetica"/>
          <w:color w:val="333333"/>
          <w:sz w:val="21"/>
          <w:szCs w:val="21"/>
          <w:lang w:eastAsia="ru-RU"/>
        </w:rPr>
        <w:t xml:space="preserve"> .</w:t>
      </w:r>
      <w:proofErr w:type="gramEnd"/>
    </w:p>
    <w:p w:rsidR="00BD410A" w:rsidRPr="00BD410A" w:rsidRDefault="00BD410A" w:rsidP="00BD410A">
      <w:pPr>
        <w:shd w:val="clear" w:color="auto" w:fill="FFFFFF"/>
        <w:spacing w:after="150" w:line="240" w:lineRule="auto"/>
        <w:rPr>
          <w:rFonts w:ascii="Helvetica" w:eastAsia="Times New Roman" w:hAnsi="Helvetica" w:cs="Helvetica"/>
          <w:color w:val="333333"/>
          <w:sz w:val="21"/>
          <w:szCs w:val="21"/>
          <w:lang w:eastAsia="ru-RU"/>
        </w:rPr>
      </w:pPr>
      <w:r w:rsidRPr="00BD410A">
        <w:rPr>
          <w:rFonts w:ascii="Helvetica" w:eastAsia="Times New Roman" w:hAnsi="Helvetica" w:cs="Helvetica"/>
          <w:color w:val="333333"/>
          <w:sz w:val="21"/>
          <w:szCs w:val="21"/>
          <w:lang w:eastAsia="ru-RU"/>
        </w:rPr>
        <w:t>Воспитатель подаёт команды, звуковые или зрительные сигналы к началу игры.</w:t>
      </w:r>
    </w:p>
    <w:p w:rsidR="00BD410A" w:rsidRPr="00BD410A" w:rsidRDefault="00BD410A" w:rsidP="00BD410A">
      <w:pPr>
        <w:shd w:val="clear" w:color="auto" w:fill="FFFFFF"/>
        <w:spacing w:after="150" w:line="240" w:lineRule="auto"/>
        <w:rPr>
          <w:rFonts w:ascii="Helvetica" w:eastAsia="Times New Roman" w:hAnsi="Helvetica" w:cs="Helvetica"/>
          <w:color w:val="333333"/>
          <w:sz w:val="21"/>
          <w:szCs w:val="21"/>
          <w:lang w:eastAsia="ru-RU"/>
        </w:rPr>
      </w:pPr>
      <w:r w:rsidRPr="00BD410A">
        <w:rPr>
          <w:rFonts w:ascii="Helvetica" w:eastAsia="Times New Roman" w:hAnsi="Helvetica" w:cs="Helvetica"/>
          <w:color w:val="333333"/>
          <w:sz w:val="21"/>
          <w:szCs w:val="21"/>
          <w:lang w:eastAsia="ru-RU"/>
        </w:rPr>
        <w:t>Воспитатель делает указания, как в ходе игры, так и перед её повторением, оценивает действия и поведение детей</w:t>
      </w:r>
      <w:proofErr w:type="gramStart"/>
      <w:r w:rsidRPr="00BD410A">
        <w:rPr>
          <w:rFonts w:ascii="Helvetica" w:eastAsia="Times New Roman" w:hAnsi="Helvetica" w:cs="Helvetica"/>
          <w:color w:val="333333"/>
          <w:sz w:val="21"/>
          <w:szCs w:val="21"/>
          <w:lang w:eastAsia="ru-RU"/>
        </w:rPr>
        <w:t xml:space="preserve"> .</w:t>
      </w:r>
      <w:proofErr w:type="gramEnd"/>
    </w:p>
    <w:p w:rsidR="00BD410A" w:rsidRPr="00BD410A" w:rsidRDefault="00BD410A" w:rsidP="00BD410A">
      <w:pPr>
        <w:shd w:val="clear" w:color="auto" w:fill="FFFFFF"/>
        <w:spacing w:after="150" w:line="240" w:lineRule="auto"/>
        <w:rPr>
          <w:rFonts w:ascii="Helvetica" w:eastAsia="Times New Roman" w:hAnsi="Helvetica" w:cs="Helvetica"/>
          <w:color w:val="333333"/>
          <w:sz w:val="21"/>
          <w:szCs w:val="21"/>
          <w:lang w:eastAsia="ru-RU"/>
        </w:rPr>
      </w:pPr>
      <w:r w:rsidRPr="00BD410A">
        <w:rPr>
          <w:rFonts w:ascii="Helvetica" w:eastAsia="Times New Roman" w:hAnsi="Helvetica" w:cs="Helvetica"/>
          <w:color w:val="333333"/>
          <w:sz w:val="21"/>
          <w:szCs w:val="21"/>
          <w:lang w:eastAsia="ru-RU"/>
        </w:rPr>
        <w:t>Педагог подсказывает, как целесообразно выполнять движение, ловить увертываться.</w:t>
      </w:r>
    </w:p>
    <w:p w:rsidR="00BD410A" w:rsidRPr="00BD410A" w:rsidRDefault="00BD410A" w:rsidP="00BD410A">
      <w:pPr>
        <w:shd w:val="clear" w:color="auto" w:fill="FFFFFF"/>
        <w:spacing w:after="150" w:line="240" w:lineRule="auto"/>
        <w:rPr>
          <w:rFonts w:ascii="Helvetica" w:eastAsia="Times New Roman" w:hAnsi="Helvetica" w:cs="Helvetica"/>
          <w:color w:val="333333"/>
          <w:sz w:val="21"/>
          <w:szCs w:val="21"/>
          <w:lang w:eastAsia="ru-RU"/>
        </w:rPr>
      </w:pPr>
      <w:r w:rsidRPr="00BD410A">
        <w:rPr>
          <w:rFonts w:ascii="Helvetica" w:eastAsia="Times New Roman" w:hAnsi="Helvetica" w:cs="Helvetica"/>
          <w:color w:val="333333"/>
          <w:sz w:val="21"/>
          <w:szCs w:val="21"/>
          <w:lang w:eastAsia="ru-RU"/>
        </w:rPr>
        <w:t>Воспитатель следит за действиями детей и не допускает длительных статических поз.</w:t>
      </w:r>
    </w:p>
    <w:p w:rsidR="00BD410A" w:rsidRPr="00BD410A" w:rsidRDefault="00BD410A" w:rsidP="00BD410A">
      <w:pPr>
        <w:shd w:val="clear" w:color="auto" w:fill="FFFFFF"/>
        <w:spacing w:after="150" w:line="240" w:lineRule="auto"/>
        <w:rPr>
          <w:rFonts w:ascii="Helvetica" w:eastAsia="Times New Roman" w:hAnsi="Helvetica" w:cs="Helvetica"/>
          <w:color w:val="333333"/>
          <w:sz w:val="21"/>
          <w:szCs w:val="21"/>
          <w:lang w:eastAsia="ru-RU"/>
        </w:rPr>
      </w:pPr>
      <w:r w:rsidRPr="00BD410A">
        <w:rPr>
          <w:rFonts w:ascii="Helvetica" w:eastAsia="Times New Roman" w:hAnsi="Helvetica" w:cs="Helvetica"/>
          <w:color w:val="333333"/>
          <w:sz w:val="21"/>
          <w:szCs w:val="21"/>
          <w:lang w:eastAsia="ru-RU"/>
        </w:rPr>
        <w:t>Воспитатель регулирует физическую нагрузку, которая должна увеличиваться постепенно.</w:t>
      </w:r>
    </w:p>
    <w:p w:rsidR="00BD410A" w:rsidRPr="00BD410A" w:rsidRDefault="00BD410A" w:rsidP="00BD410A">
      <w:pPr>
        <w:shd w:val="clear" w:color="auto" w:fill="FFFFFF"/>
        <w:spacing w:after="150" w:line="240" w:lineRule="auto"/>
        <w:rPr>
          <w:rFonts w:ascii="Helvetica" w:eastAsia="Times New Roman" w:hAnsi="Helvetica" w:cs="Helvetica"/>
          <w:color w:val="333333"/>
          <w:sz w:val="21"/>
          <w:szCs w:val="21"/>
          <w:lang w:eastAsia="ru-RU"/>
        </w:rPr>
      </w:pPr>
      <w:r w:rsidRPr="00BD410A">
        <w:rPr>
          <w:rFonts w:ascii="Helvetica" w:eastAsia="Times New Roman" w:hAnsi="Helvetica" w:cs="Helvetica"/>
          <w:b/>
          <w:bCs/>
          <w:color w:val="333333"/>
          <w:sz w:val="21"/>
          <w:szCs w:val="21"/>
          <w:lang w:eastAsia="ru-RU"/>
        </w:rPr>
        <w:t>Проведение игры</w:t>
      </w:r>
    </w:p>
    <w:p w:rsidR="00BD410A" w:rsidRPr="00BD410A" w:rsidRDefault="00BD410A" w:rsidP="00BD410A">
      <w:pPr>
        <w:shd w:val="clear" w:color="auto" w:fill="FFFFFF"/>
        <w:spacing w:after="0" w:line="240" w:lineRule="auto"/>
        <w:jc w:val="center"/>
        <w:rPr>
          <w:rFonts w:ascii="Helvetica" w:eastAsia="Times New Roman" w:hAnsi="Helvetica" w:cs="Helvetica"/>
          <w:color w:val="333333"/>
          <w:sz w:val="21"/>
          <w:szCs w:val="21"/>
          <w:lang w:eastAsia="ru-RU"/>
        </w:rPr>
      </w:pPr>
      <w:r w:rsidRPr="00BD410A">
        <w:rPr>
          <w:rFonts w:ascii="Helvetica" w:eastAsia="Times New Roman" w:hAnsi="Helvetica" w:cs="Helvetica"/>
          <w:noProof/>
          <w:color w:val="333333"/>
          <w:sz w:val="21"/>
          <w:szCs w:val="21"/>
          <w:lang w:eastAsia="ru-RU"/>
        </w:rPr>
        <w:lastRenderedPageBreak/>
        <w:drawing>
          <wp:inline distT="0" distB="0" distL="0" distR="0" wp14:anchorId="356A5519" wp14:editId="4B4F8084">
            <wp:extent cx="6099810" cy="4572000"/>
            <wp:effectExtent l="0" t="0" r="0" b="0"/>
            <wp:docPr id="14" name="Рисунок 14" descr="В младших группах воспитатель заканчивает игру предложениями перейти к каким-либо другим видам деятельности более спокойного характера. В старших группах подводятся итоги игры . Подведение итогов должно проходить в интересной и занимательной форме. Окончание иг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В младших группах воспитатель заканчивает игру предложениями перейти к каким-либо другим видам деятельности более спокойного характера. В старших группах подводятся итоги игры . Подведение итогов должно проходить в интересной и занимательной форме. Окончание игры"/>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9810" cy="4572000"/>
                    </a:xfrm>
                    <a:prstGeom prst="rect">
                      <a:avLst/>
                    </a:prstGeom>
                    <a:noFill/>
                    <a:ln>
                      <a:noFill/>
                    </a:ln>
                  </pic:spPr>
                </pic:pic>
              </a:graphicData>
            </a:graphic>
          </wp:inline>
        </w:drawing>
      </w:r>
    </w:p>
    <w:p w:rsidR="00BD410A" w:rsidRPr="00BD410A" w:rsidRDefault="00BD410A" w:rsidP="00BD410A">
      <w:pPr>
        <w:shd w:val="clear" w:color="auto" w:fill="FFFFFF"/>
        <w:spacing w:after="150" w:line="240" w:lineRule="auto"/>
        <w:rPr>
          <w:rFonts w:ascii="Helvetica" w:eastAsia="Times New Roman" w:hAnsi="Helvetica" w:cs="Helvetica"/>
          <w:color w:val="333333"/>
          <w:sz w:val="21"/>
          <w:szCs w:val="21"/>
          <w:lang w:eastAsia="ru-RU"/>
        </w:rPr>
      </w:pPr>
      <w:r w:rsidRPr="00BD410A">
        <w:rPr>
          <w:rFonts w:ascii="Helvetica" w:eastAsia="Times New Roman" w:hAnsi="Helvetica" w:cs="Helvetica"/>
          <w:b/>
          <w:bCs/>
          <w:color w:val="333333"/>
          <w:sz w:val="21"/>
          <w:szCs w:val="21"/>
          <w:lang w:eastAsia="ru-RU"/>
        </w:rPr>
        <w:t>В младших группах воспитатель заканчивает игру предложениями перейти к каким-либо другим видам деятельности более спокойного характера.</w:t>
      </w:r>
    </w:p>
    <w:p w:rsidR="00BD410A" w:rsidRPr="00BD410A" w:rsidRDefault="00BD410A" w:rsidP="00BD410A">
      <w:pPr>
        <w:shd w:val="clear" w:color="auto" w:fill="FFFFFF"/>
        <w:spacing w:after="150" w:line="240" w:lineRule="auto"/>
        <w:rPr>
          <w:rFonts w:ascii="Helvetica" w:eastAsia="Times New Roman" w:hAnsi="Helvetica" w:cs="Helvetica"/>
          <w:color w:val="333333"/>
          <w:sz w:val="21"/>
          <w:szCs w:val="21"/>
          <w:lang w:eastAsia="ru-RU"/>
        </w:rPr>
      </w:pPr>
      <w:r w:rsidRPr="00BD410A">
        <w:rPr>
          <w:rFonts w:ascii="Helvetica" w:eastAsia="Times New Roman" w:hAnsi="Helvetica" w:cs="Helvetica"/>
          <w:b/>
          <w:bCs/>
          <w:color w:val="333333"/>
          <w:sz w:val="21"/>
          <w:szCs w:val="21"/>
          <w:lang w:eastAsia="ru-RU"/>
        </w:rPr>
        <w:t>В старших группах подводятся итоги игры</w:t>
      </w:r>
      <w:proofErr w:type="gramStart"/>
      <w:r w:rsidRPr="00BD410A">
        <w:rPr>
          <w:rFonts w:ascii="Helvetica" w:eastAsia="Times New Roman" w:hAnsi="Helvetica" w:cs="Helvetica"/>
          <w:color w:val="333333"/>
          <w:sz w:val="21"/>
          <w:szCs w:val="21"/>
          <w:lang w:eastAsia="ru-RU"/>
        </w:rPr>
        <w:t> .</w:t>
      </w:r>
      <w:proofErr w:type="gramEnd"/>
    </w:p>
    <w:p w:rsidR="00BD410A" w:rsidRPr="00BD410A" w:rsidRDefault="00BD410A" w:rsidP="00BD410A">
      <w:pPr>
        <w:shd w:val="clear" w:color="auto" w:fill="FFFFFF"/>
        <w:spacing w:after="150" w:line="240" w:lineRule="auto"/>
        <w:rPr>
          <w:rFonts w:ascii="Helvetica" w:eastAsia="Times New Roman" w:hAnsi="Helvetica" w:cs="Helvetica"/>
          <w:color w:val="333333"/>
          <w:sz w:val="21"/>
          <w:szCs w:val="21"/>
          <w:lang w:eastAsia="ru-RU"/>
        </w:rPr>
      </w:pPr>
      <w:r w:rsidRPr="00BD410A">
        <w:rPr>
          <w:rFonts w:ascii="Helvetica" w:eastAsia="Times New Roman" w:hAnsi="Helvetica" w:cs="Helvetica"/>
          <w:b/>
          <w:bCs/>
          <w:color w:val="333333"/>
          <w:sz w:val="21"/>
          <w:szCs w:val="21"/>
          <w:lang w:eastAsia="ru-RU"/>
        </w:rPr>
        <w:t>Подведение итогов должно проходить в интересной и занимательной форме.</w:t>
      </w:r>
    </w:p>
    <w:p w:rsidR="00BD410A" w:rsidRPr="00BD410A" w:rsidRDefault="00BD410A" w:rsidP="00BD410A">
      <w:pPr>
        <w:shd w:val="clear" w:color="auto" w:fill="FFFFFF"/>
        <w:spacing w:after="150" w:line="240" w:lineRule="auto"/>
        <w:rPr>
          <w:rFonts w:ascii="Helvetica" w:eastAsia="Times New Roman" w:hAnsi="Helvetica" w:cs="Helvetica"/>
          <w:color w:val="333333"/>
          <w:sz w:val="21"/>
          <w:szCs w:val="21"/>
          <w:lang w:eastAsia="ru-RU"/>
        </w:rPr>
      </w:pPr>
      <w:r w:rsidRPr="00BD410A">
        <w:rPr>
          <w:rFonts w:ascii="Helvetica" w:eastAsia="Times New Roman" w:hAnsi="Helvetica" w:cs="Helvetica"/>
          <w:b/>
          <w:bCs/>
          <w:color w:val="333333"/>
          <w:sz w:val="21"/>
          <w:szCs w:val="21"/>
          <w:lang w:eastAsia="ru-RU"/>
        </w:rPr>
        <w:t>Окончание игры</w:t>
      </w:r>
    </w:p>
    <w:p w:rsidR="00BD410A" w:rsidRPr="00BD410A" w:rsidRDefault="00BD410A" w:rsidP="00BD410A">
      <w:pPr>
        <w:shd w:val="clear" w:color="auto" w:fill="FFFFFF"/>
        <w:spacing w:after="0" w:line="240" w:lineRule="auto"/>
        <w:jc w:val="center"/>
        <w:rPr>
          <w:rFonts w:ascii="Helvetica" w:eastAsia="Times New Roman" w:hAnsi="Helvetica" w:cs="Helvetica"/>
          <w:color w:val="333333"/>
          <w:sz w:val="21"/>
          <w:szCs w:val="21"/>
          <w:lang w:eastAsia="ru-RU"/>
        </w:rPr>
      </w:pPr>
      <w:r w:rsidRPr="00BD410A">
        <w:rPr>
          <w:rFonts w:ascii="Helvetica" w:eastAsia="Times New Roman" w:hAnsi="Helvetica" w:cs="Helvetica"/>
          <w:noProof/>
          <w:color w:val="333333"/>
          <w:sz w:val="21"/>
          <w:szCs w:val="21"/>
          <w:lang w:eastAsia="ru-RU"/>
        </w:rPr>
        <w:lastRenderedPageBreak/>
        <w:drawing>
          <wp:inline distT="0" distB="0" distL="0" distR="0" wp14:anchorId="5063BDE2" wp14:editId="1D787300">
            <wp:extent cx="6099810" cy="4572000"/>
            <wp:effectExtent l="0" t="0" r="0" b="0"/>
            <wp:docPr id="15" name="Рисунок 15" descr="Игры проводятся как одновременно со всеми детьми, так и отдельно с младшими и старшими. Главную роль выполняют старшие дети. Воспитатель регулирует физическую нагрузку, уменьшая её для детей младшего возраста. Проведение игры в смешанной групп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Игры проводятся как одновременно со всеми детьми, так и отдельно с младшими и старшими. Главную роль выполняют старшие дети. Воспитатель регулирует физическую нагрузку, уменьшая её для детей младшего возраста. Проведение игры в смешанной группе"/>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99810" cy="4572000"/>
                    </a:xfrm>
                    <a:prstGeom prst="rect">
                      <a:avLst/>
                    </a:prstGeom>
                    <a:noFill/>
                    <a:ln>
                      <a:noFill/>
                    </a:ln>
                  </pic:spPr>
                </pic:pic>
              </a:graphicData>
            </a:graphic>
          </wp:inline>
        </w:drawing>
      </w:r>
    </w:p>
    <w:p w:rsidR="00BD410A" w:rsidRPr="00BD410A" w:rsidRDefault="00BD410A" w:rsidP="00BD410A">
      <w:pPr>
        <w:shd w:val="clear" w:color="auto" w:fill="FFFFFF"/>
        <w:spacing w:after="150" w:line="240" w:lineRule="auto"/>
        <w:rPr>
          <w:rFonts w:ascii="Helvetica" w:eastAsia="Times New Roman" w:hAnsi="Helvetica" w:cs="Helvetica"/>
          <w:color w:val="333333"/>
          <w:sz w:val="21"/>
          <w:szCs w:val="21"/>
          <w:lang w:eastAsia="ru-RU"/>
        </w:rPr>
      </w:pPr>
      <w:r w:rsidRPr="00BD410A">
        <w:rPr>
          <w:rFonts w:ascii="Helvetica" w:eastAsia="Times New Roman" w:hAnsi="Helvetica" w:cs="Helvetica"/>
          <w:b/>
          <w:bCs/>
          <w:color w:val="333333"/>
          <w:sz w:val="21"/>
          <w:szCs w:val="21"/>
          <w:lang w:eastAsia="ru-RU"/>
        </w:rPr>
        <w:t>Игры проводятся как одновременно со всеми детьми, так и отдельно с младшими и старшими.</w:t>
      </w:r>
    </w:p>
    <w:p w:rsidR="00BD410A" w:rsidRPr="00BD410A" w:rsidRDefault="00BD410A" w:rsidP="00BD410A">
      <w:pPr>
        <w:shd w:val="clear" w:color="auto" w:fill="FFFFFF"/>
        <w:spacing w:after="150" w:line="240" w:lineRule="auto"/>
        <w:rPr>
          <w:rFonts w:ascii="Helvetica" w:eastAsia="Times New Roman" w:hAnsi="Helvetica" w:cs="Helvetica"/>
          <w:color w:val="333333"/>
          <w:sz w:val="21"/>
          <w:szCs w:val="21"/>
          <w:lang w:eastAsia="ru-RU"/>
        </w:rPr>
      </w:pPr>
      <w:r w:rsidRPr="00BD410A">
        <w:rPr>
          <w:rFonts w:ascii="Helvetica" w:eastAsia="Times New Roman" w:hAnsi="Helvetica" w:cs="Helvetica"/>
          <w:b/>
          <w:bCs/>
          <w:color w:val="333333"/>
          <w:sz w:val="21"/>
          <w:szCs w:val="21"/>
          <w:lang w:eastAsia="ru-RU"/>
        </w:rPr>
        <w:t>Главную роль выполняют старшие дети.</w:t>
      </w:r>
    </w:p>
    <w:p w:rsidR="00BD410A" w:rsidRPr="00BD410A" w:rsidRDefault="00BD410A" w:rsidP="00BD410A">
      <w:pPr>
        <w:shd w:val="clear" w:color="auto" w:fill="FFFFFF"/>
        <w:spacing w:after="150" w:line="240" w:lineRule="auto"/>
        <w:rPr>
          <w:rFonts w:ascii="Helvetica" w:eastAsia="Times New Roman" w:hAnsi="Helvetica" w:cs="Helvetica"/>
          <w:color w:val="333333"/>
          <w:sz w:val="21"/>
          <w:szCs w:val="21"/>
          <w:lang w:eastAsia="ru-RU"/>
        </w:rPr>
      </w:pPr>
      <w:r w:rsidRPr="00BD410A">
        <w:rPr>
          <w:rFonts w:ascii="Helvetica" w:eastAsia="Times New Roman" w:hAnsi="Helvetica" w:cs="Helvetica"/>
          <w:b/>
          <w:bCs/>
          <w:color w:val="333333"/>
          <w:sz w:val="21"/>
          <w:szCs w:val="21"/>
          <w:lang w:eastAsia="ru-RU"/>
        </w:rPr>
        <w:t>Воспитатель регулирует физическую нагрузку, уменьшая её для детей младшего возраста.</w:t>
      </w:r>
    </w:p>
    <w:p w:rsidR="00BD410A" w:rsidRPr="00BD410A" w:rsidRDefault="00BD410A" w:rsidP="00BD410A">
      <w:pPr>
        <w:shd w:val="clear" w:color="auto" w:fill="FFFFFF"/>
        <w:spacing w:after="150" w:line="240" w:lineRule="auto"/>
        <w:rPr>
          <w:rFonts w:ascii="Helvetica" w:eastAsia="Times New Roman" w:hAnsi="Helvetica" w:cs="Helvetica"/>
          <w:color w:val="333333"/>
          <w:sz w:val="21"/>
          <w:szCs w:val="21"/>
          <w:lang w:eastAsia="ru-RU"/>
        </w:rPr>
      </w:pPr>
      <w:r w:rsidRPr="00BD410A">
        <w:rPr>
          <w:rFonts w:ascii="Helvetica" w:eastAsia="Times New Roman" w:hAnsi="Helvetica" w:cs="Helvetica"/>
          <w:b/>
          <w:bCs/>
          <w:color w:val="333333"/>
          <w:sz w:val="21"/>
          <w:szCs w:val="21"/>
          <w:lang w:eastAsia="ru-RU"/>
        </w:rPr>
        <w:t>Проведение игры в смешанной группе</w:t>
      </w:r>
    </w:p>
    <w:p w:rsidR="00BD410A" w:rsidRPr="00BD410A" w:rsidRDefault="00BD410A" w:rsidP="00BD410A">
      <w:pPr>
        <w:shd w:val="clear" w:color="auto" w:fill="FFFFFF"/>
        <w:spacing w:after="0" w:line="240" w:lineRule="auto"/>
        <w:jc w:val="center"/>
        <w:rPr>
          <w:rFonts w:ascii="Helvetica" w:eastAsia="Times New Roman" w:hAnsi="Helvetica" w:cs="Helvetica"/>
          <w:color w:val="333333"/>
          <w:sz w:val="21"/>
          <w:szCs w:val="21"/>
          <w:lang w:eastAsia="ru-RU"/>
        </w:rPr>
      </w:pPr>
      <w:r w:rsidRPr="00BD410A">
        <w:rPr>
          <w:rFonts w:ascii="Helvetica" w:eastAsia="Times New Roman" w:hAnsi="Helvetica" w:cs="Helvetica"/>
          <w:noProof/>
          <w:color w:val="333333"/>
          <w:sz w:val="21"/>
          <w:szCs w:val="21"/>
          <w:lang w:eastAsia="ru-RU"/>
        </w:rPr>
        <w:lastRenderedPageBreak/>
        <w:drawing>
          <wp:inline distT="0" distB="0" distL="0" distR="0" wp14:anchorId="23163502" wp14:editId="25FC4AA5">
            <wp:extent cx="6099810" cy="4572000"/>
            <wp:effectExtent l="0" t="0" r="0" b="0"/>
            <wp:docPr id="16" name="Рисунок 16" descr="Характеристика подвижных игр у детей младшего дошкольного возра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Характеристика подвижных игр у детей младшего дошкольного возраста"/>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9810" cy="4572000"/>
                    </a:xfrm>
                    <a:prstGeom prst="rect">
                      <a:avLst/>
                    </a:prstGeom>
                    <a:noFill/>
                    <a:ln>
                      <a:noFill/>
                    </a:ln>
                  </pic:spPr>
                </pic:pic>
              </a:graphicData>
            </a:graphic>
          </wp:inline>
        </w:drawing>
      </w:r>
    </w:p>
    <w:p w:rsidR="00BD410A" w:rsidRPr="00BD410A" w:rsidRDefault="00BD410A" w:rsidP="00BD410A">
      <w:pPr>
        <w:shd w:val="clear" w:color="auto" w:fill="FFFFFF"/>
        <w:spacing w:after="150" w:line="240" w:lineRule="auto"/>
        <w:rPr>
          <w:rFonts w:ascii="Helvetica" w:eastAsia="Times New Roman" w:hAnsi="Helvetica" w:cs="Helvetica"/>
          <w:color w:val="333333"/>
          <w:sz w:val="21"/>
          <w:szCs w:val="21"/>
          <w:lang w:eastAsia="ru-RU"/>
        </w:rPr>
      </w:pPr>
      <w:r w:rsidRPr="00BD410A">
        <w:rPr>
          <w:rFonts w:ascii="Helvetica" w:eastAsia="Times New Roman" w:hAnsi="Helvetica" w:cs="Helvetica"/>
          <w:b/>
          <w:bCs/>
          <w:i/>
          <w:iCs/>
          <w:color w:val="333333"/>
          <w:sz w:val="21"/>
          <w:szCs w:val="21"/>
          <w:lang w:eastAsia="ru-RU"/>
        </w:rPr>
        <w:t>Характеристика подвижных игр</w:t>
      </w:r>
      <w:r w:rsidRPr="00BD410A">
        <w:rPr>
          <w:rFonts w:ascii="Helvetica" w:eastAsia="Times New Roman" w:hAnsi="Helvetica" w:cs="Helvetica"/>
          <w:color w:val="333333"/>
          <w:sz w:val="21"/>
          <w:szCs w:val="21"/>
          <w:lang w:eastAsia="ru-RU"/>
        </w:rPr>
        <w:t> </w:t>
      </w:r>
      <w:r w:rsidRPr="00BD410A">
        <w:rPr>
          <w:rFonts w:ascii="Helvetica" w:eastAsia="Times New Roman" w:hAnsi="Helvetica" w:cs="Helvetica"/>
          <w:b/>
          <w:bCs/>
          <w:i/>
          <w:iCs/>
          <w:color w:val="333333"/>
          <w:sz w:val="21"/>
          <w:szCs w:val="21"/>
          <w:lang w:eastAsia="ru-RU"/>
        </w:rPr>
        <w:t>у</w:t>
      </w:r>
      <w:r w:rsidRPr="00BD410A">
        <w:rPr>
          <w:rFonts w:ascii="Helvetica" w:eastAsia="Times New Roman" w:hAnsi="Helvetica" w:cs="Helvetica"/>
          <w:color w:val="333333"/>
          <w:sz w:val="21"/>
          <w:szCs w:val="21"/>
          <w:lang w:eastAsia="ru-RU"/>
        </w:rPr>
        <w:t> </w:t>
      </w:r>
      <w:r w:rsidRPr="00BD410A">
        <w:rPr>
          <w:rFonts w:ascii="Helvetica" w:eastAsia="Times New Roman" w:hAnsi="Helvetica" w:cs="Helvetica"/>
          <w:b/>
          <w:bCs/>
          <w:i/>
          <w:iCs/>
          <w:color w:val="333333"/>
          <w:sz w:val="21"/>
          <w:szCs w:val="21"/>
          <w:lang w:eastAsia="ru-RU"/>
        </w:rPr>
        <w:t>детей младшего дошкольного возраста</w:t>
      </w:r>
    </w:p>
    <w:p w:rsidR="00BD410A" w:rsidRPr="00BD410A" w:rsidRDefault="00BD410A" w:rsidP="00BD410A">
      <w:pPr>
        <w:numPr>
          <w:ilvl w:val="0"/>
          <w:numId w:val="14"/>
        </w:numPr>
        <w:shd w:val="clear" w:color="auto" w:fill="FFFFFF"/>
        <w:spacing w:before="100" w:beforeAutospacing="1" w:after="100" w:afterAutospacing="1" w:line="240" w:lineRule="auto"/>
        <w:rPr>
          <w:rFonts w:ascii="Helvetica" w:eastAsia="Times New Roman" w:hAnsi="Helvetica" w:cs="Helvetica"/>
          <w:color w:val="333333"/>
          <w:sz w:val="21"/>
          <w:szCs w:val="21"/>
          <w:lang w:eastAsia="ru-RU"/>
        </w:rPr>
      </w:pPr>
      <w:r w:rsidRPr="00BD410A">
        <w:rPr>
          <w:rFonts w:ascii="Helvetica" w:eastAsia="Times New Roman" w:hAnsi="Helvetica" w:cs="Helvetica"/>
          <w:b/>
          <w:bCs/>
          <w:i/>
          <w:iCs/>
          <w:color w:val="333333"/>
          <w:sz w:val="21"/>
          <w:szCs w:val="21"/>
          <w:lang w:eastAsia="ru-RU"/>
        </w:rPr>
        <w:t>Игры не должны быть слишком длинными; обязательно нужно делать паузы для отдыха.</w:t>
      </w:r>
    </w:p>
    <w:p w:rsidR="00BD410A" w:rsidRPr="00BD410A" w:rsidRDefault="00BD410A" w:rsidP="00BD410A">
      <w:pPr>
        <w:numPr>
          <w:ilvl w:val="0"/>
          <w:numId w:val="14"/>
        </w:numPr>
        <w:shd w:val="clear" w:color="auto" w:fill="FFFFFF"/>
        <w:spacing w:before="100" w:beforeAutospacing="1" w:after="100" w:afterAutospacing="1" w:line="240" w:lineRule="auto"/>
        <w:rPr>
          <w:rFonts w:ascii="Helvetica" w:eastAsia="Times New Roman" w:hAnsi="Helvetica" w:cs="Helvetica"/>
          <w:color w:val="333333"/>
          <w:sz w:val="21"/>
          <w:szCs w:val="21"/>
          <w:lang w:eastAsia="ru-RU"/>
        </w:rPr>
      </w:pPr>
      <w:r w:rsidRPr="00BD410A">
        <w:rPr>
          <w:rFonts w:ascii="Helvetica" w:eastAsia="Times New Roman" w:hAnsi="Helvetica" w:cs="Helvetica"/>
          <w:b/>
          <w:bCs/>
          <w:i/>
          <w:iCs/>
          <w:color w:val="333333"/>
          <w:sz w:val="21"/>
          <w:szCs w:val="21"/>
          <w:lang w:eastAsia="ru-RU"/>
        </w:rPr>
        <w:t>В работе с малышами рекомендуется использовать игры с небольшим художественным текстом, который подсказывает детям движения и заменяет в игре правила ("Зайка беленький сидит", "По ровненькой дорожке", "Поезд" и др.)</w:t>
      </w:r>
    </w:p>
    <w:p w:rsidR="00BD410A" w:rsidRPr="00BD410A" w:rsidRDefault="00BD410A" w:rsidP="00BD410A">
      <w:pPr>
        <w:shd w:val="clear" w:color="auto" w:fill="FFFFFF"/>
        <w:spacing w:after="0" w:line="240" w:lineRule="auto"/>
        <w:jc w:val="center"/>
        <w:rPr>
          <w:rFonts w:ascii="Helvetica" w:eastAsia="Times New Roman" w:hAnsi="Helvetica" w:cs="Helvetica"/>
          <w:color w:val="333333"/>
          <w:sz w:val="21"/>
          <w:szCs w:val="21"/>
          <w:lang w:eastAsia="ru-RU"/>
        </w:rPr>
      </w:pPr>
      <w:r w:rsidRPr="00BD410A">
        <w:rPr>
          <w:rFonts w:ascii="Helvetica" w:eastAsia="Times New Roman" w:hAnsi="Helvetica" w:cs="Helvetica"/>
          <w:noProof/>
          <w:color w:val="333333"/>
          <w:sz w:val="21"/>
          <w:szCs w:val="21"/>
          <w:lang w:eastAsia="ru-RU"/>
        </w:rPr>
        <w:lastRenderedPageBreak/>
        <w:drawing>
          <wp:inline distT="0" distB="0" distL="0" distR="0" wp14:anchorId="6F73706E" wp14:editId="3AAD19A8">
            <wp:extent cx="6099810" cy="4572000"/>
            <wp:effectExtent l="0" t="0" r="0" b="0"/>
            <wp:docPr id="17" name="Рисунок 17" descr="Характеристика подвижных игр  у детей среднего дошкольного возра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Характеристика подвижных игр  у детей среднего дошкольного возраста"/>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99810" cy="4572000"/>
                    </a:xfrm>
                    <a:prstGeom prst="rect">
                      <a:avLst/>
                    </a:prstGeom>
                    <a:noFill/>
                    <a:ln>
                      <a:noFill/>
                    </a:ln>
                  </pic:spPr>
                </pic:pic>
              </a:graphicData>
            </a:graphic>
          </wp:inline>
        </w:drawing>
      </w:r>
    </w:p>
    <w:p w:rsidR="00BD410A" w:rsidRPr="00BD410A" w:rsidRDefault="00BD410A" w:rsidP="00BD410A">
      <w:pPr>
        <w:shd w:val="clear" w:color="auto" w:fill="FFFFFF"/>
        <w:spacing w:after="150" w:line="240" w:lineRule="auto"/>
        <w:rPr>
          <w:rFonts w:ascii="Helvetica" w:eastAsia="Times New Roman" w:hAnsi="Helvetica" w:cs="Helvetica"/>
          <w:color w:val="333333"/>
          <w:sz w:val="21"/>
          <w:szCs w:val="21"/>
          <w:lang w:eastAsia="ru-RU"/>
        </w:rPr>
      </w:pPr>
      <w:r w:rsidRPr="00BD410A">
        <w:rPr>
          <w:rFonts w:ascii="Helvetica" w:eastAsia="Times New Roman" w:hAnsi="Helvetica" w:cs="Helvetica"/>
          <w:b/>
          <w:bCs/>
          <w:i/>
          <w:iCs/>
          <w:color w:val="333333"/>
          <w:sz w:val="21"/>
          <w:szCs w:val="21"/>
          <w:lang w:eastAsia="ru-RU"/>
        </w:rPr>
        <w:t>Характеристика подвижных игр</w:t>
      </w:r>
      <w:r w:rsidRPr="00BD410A">
        <w:rPr>
          <w:rFonts w:ascii="Helvetica" w:eastAsia="Times New Roman" w:hAnsi="Helvetica" w:cs="Helvetica"/>
          <w:color w:val="333333"/>
          <w:sz w:val="21"/>
          <w:szCs w:val="21"/>
          <w:lang w:eastAsia="ru-RU"/>
        </w:rPr>
        <w:t> </w:t>
      </w:r>
      <w:r w:rsidRPr="00BD410A">
        <w:rPr>
          <w:rFonts w:ascii="Helvetica" w:eastAsia="Times New Roman" w:hAnsi="Helvetica" w:cs="Helvetica"/>
          <w:b/>
          <w:bCs/>
          <w:i/>
          <w:iCs/>
          <w:color w:val="333333"/>
          <w:sz w:val="21"/>
          <w:szCs w:val="21"/>
          <w:lang w:eastAsia="ru-RU"/>
        </w:rPr>
        <w:t>у</w:t>
      </w:r>
      <w:r w:rsidRPr="00BD410A">
        <w:rPr>
          <w:rFonts w:ascii="Helvetica" w:eastAsia="Times New Roman" w:hAnsi="Helvetica" w:cs="Helvetica"/>
          <w:color w:val="333333"/>
          <w:sz w:val="21"/>
          <w:szCs w:val="21"/>
          <w:lang w:eastAsia="ru-RU"/>
        </w:rPr>
        <w:t> </w:t>
      </w:r>
      <w:r w:rsidRPr="00BD410A">
        <w:rPr>
          <w:rFonts w:ascii="Helvetica" w:eastAsia="Times New Roman" w:hAnsi="Helvetica" w:cs="Helvetica"/>
          <w:b/>
          <w:bCs/>
          <w:i/>
          <w:iCs/>
          <w:color w:val="333333"/>
          <w:sz w:val="21"/>
          <w:szCs w:val="21"/>
          <w:lang w:eastAsia="ru-RU"/>
        </w:rPr>
        <w:t>детей среднего дошкольного возраста</w:t>
      </w:r>
    </w:p>
    <w:p w:rsidR="00BD410A" w:rsidRPr="00BD410A" w:rsidRDefault="00BD410A" w:rsidP="00BD410A">
      <w:pPr>
        <w:numPr>
          <w:ilvl w:val="0"/>
          <w:numId w:val="15"/>
        </w:numPr>
        <w:shd w:val="clear" w:color="auto" w:fill="FFFFFF"/>
        <w:spacing w:before="100" w:beforeAutospacing="1" w:after="100" w:afterAutospacing="1" w:line="240" w:lineRule="auto"/>
        <w:rPr>
          <w:rFonts w:ascii="Helvetica" w:eastAsia="Times New Roman" w:hAnsi="Helvetica" w:cs="Helvetica"/>
          <w:color w:val="333333"/>
          <w:sz w:val="21"/>
          <w:szCs w:val="21"/>
          <w:lang w:eastAsia="ru-RU"/>
        </w:rPr>
      </w:pPr>
      <w:r w:rsidRPr="00BD410A">
        <w:rPr>
          <w:rFonts w:ascii="Helvetica" w:eastAsia="Times New Roman" w:hAnsi="Helvetica" w:cs="Helvetica"/>
          <w:b/>
          <w:bCs/>
          <w:i/>
          <w:iCs/>
          <w:color w:val="333333"/>
          <w:sz w:val="21"/>
          <w:szCs w:val="21"/>
          <w:lang w:eastAsia="ru-RU"/>
        </w:rPr>
        <w:t>Дети уже могут свободно подчиняться правилам, данным в открытом виде, поэтому бессюжетные подвижные игры можно использовать достаточно широко.</w:t>
      </w:r>
    </w:p>
    <w:p w:rsidR="00BD410A" w:rsidRPr="00BD410A" w:rsidRDefault="00BD410A" w:rsidP="00BD410A">
      <w:pPr>
        <w:numPr>
          <w:ilvl w:val="0"/>
          <w:numId w:val="15"/>
        </w:numPr>
        <w:shd w:val="clear" w:color="auto" w:fill="FFFFFF"/>
        <w:spacing w:before="100" w:beforeAutospacing="1" w:after="100" w:afterAutospacing="1" w:line="240" w:lineRule="auto"/>
        <w:rPr>
          <w:rFonts w:ascii="Helvetica" w:eastAsia="Times New Roman" w:hAnsi="Helvetica" w:cs="Helvetica"/>
          <w:color w:val="333333"/>
          <w:sz w:val="21"/>
          <w:szCs w:val="21"/>
          <w:lang w:eastAsia="ru-RU"/>
        </w:rPr>
      </w:pPr>
      <w:r w:rsidRPr="00BD410A">
        <w:rPr>
          <w:rFonts w:ascii="Helvetica" w:eastAsia="Times New Roman" w:hAnsi="Helvetica" w:cs="Helvetica"/>
          <w:b/>
          <w:bCs/>
          <w:i/>
          <w:iCs/>
          <w:color w:val="333333"/>
          <w:sz w:val="21"/>
          <w:szCs w:val="21"/>
          <w:lang w:eastAsia="ru-RU"/>
        </w:rPr>
        <w:t>Большинство игр имеют развернутые сюжеты, определяющие содержание движений. Во многих играх есть роль ведущего.</w:t>
      </w:r>
    </w:p>
    <w:p w:rsidR="00BD410A" w:rsidRPr="00BD410A" w:rsidRDefault="00BD410A" w:rsidP="00BD410A">
      <w:pPr>
        <w:shd w:val="clear" w:color="auto" w:fill="FFFFFF"/>
        <w:spacing w:after="0" w:line="240" w:lineRule="auto"/>
        <w:jc w:val="center"/>
        <w:rPr>
          <w:rFonts w:ascii="Helvetica" w:eastAsia="Times New Roman" w:hAnsi="Helvetica" w:cs="Helvetica"/>
          <w:color w:val="333333"/>
          <w:sz w:val="21"/>
          <w:szCs w:val="21"/>
          <w:lang w:eastAsia="ru-RU"/>
        </w:rPr>
      </w:pPr>
      <w:r w:rsidRPr="00BD410A">
        <w:rPr>
          <w:rFonts w:ascii="Helvetica" w:eastAsia="Times New Roman" w:hAnsi="Helvetica" w:cs="Helvetica"/>
          <w:noProof/>
          <w:color w:val="333333"/>
          <w:sz w:val="21"/>
          <w:szCs w:val="21"/>
          <w:lang w:eastAsia="ru-RU"/>
        </w:rPr>
        <w:lastRenderedPageBreak/>
        <w:drawing>
          <wp:inline distT="0" distB="0" distL="0" distR="0" wp14:anchorId="2FFE21FF" wp14:editId="436B1232">
            <wp:extent cx="6099810" cy="4572000"/>
            <wp:effectExtent l="0" t="0" r="0" b="0"/>
            <wp:docPr id="18" name="Рисунок 18" descr="Характеристика подвижных игр у детей старшего, подготовительного дошкольного возраста  Огромное количество игр для детей старшего и подготовительного дошкольного возраста заключается в том, что участники должны не дать себя поймать водящему игроку. Увеличивается количество правил, они становятся сложнее. Подвижные игры организует воспитатель, но часто они могут быть начаты по желанию детей. Дети сами могут придумывать подвижную игру и правила к ней. Используются игры с большим количеством слов и действ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Характеристика подвижных игр у детей старшего, подготовительного дошкольного возраста  Огромное количество игр для детей старшего и подготовительного дошкольного возраста заключается в том, что участники должны не дать себя поймать водящему игроку. Увеличивается количество правил, они становятся сложнее. Подвижные игры организует воспитатель, но часто они могут быть начаты по желанию детей. Дети сами могут придумывать подвижную игру и правила к ней. Используются игры с большим количеством слов и действий."/>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9810" cy="4572000"/>
                    </a:xfrm>
                    <a:prstGeom prst="rect">
                      <a:avLst/>
                    </a:prstGeom>
                    <a:noFill/>
                    <a:ln>
                      <a:noFill/>
                    </a:ln>
                  </pic:spPr>
                </pic:pic>
              </a:graphicData>
            </a:graphic>
          </wp:inline>
        </w:drawing>
      </w:r>
    </w:p>
    <w:p w:rsidR="00BD410A" w:rsidRPr="00BD410A" w:rsidRDefault="00BD410A" w:rsidP="00BD410A">
      <w:pPr>
        <w:shd w:val="clear" w:color="auto" w:fill="FFFFFF"/>
        <w:spacing w:after="150" w:line="240" w:lineRule="auto"/>
        <w:rPr>
          <w:rFonts w:ascii="Helvetica" w:eastAsia="Times New Roman" w:hAnsi="Helvetica" w:cs="Helvetica"/>
          <w:color w:val="333333"/>
          <w:sz w:val="21"/>
          <w:szCs w:val="21"/>
          <w:lang w:eastAsia="ru-RU"/>
        </w:rPr>
      </w:pPr>
      <w:r w:rsidRPr="00BD410A">
        <w:rPr>
          <w:rFonts w:ascii="Helvetica" w:eastAsia="Times New Roman" w:hAnsi="Helvetica" w:cs="Helvetica"/>
          <w:b/>
          <w:bCs/>
          <w:i/>
          <w:iCs/>
          <w:color w:val="333333"/>
          <w:sz w:val="21"/>
          <w:szCs w:val="21"/>
          <w:lang w:eastAsia="ru-RU"/>
        </w:rPr>
        <w:t>Характеристика подвижных игр</w:t>
      </w:r>
    </w:p>
    <w:p w:rsidR="00BD410A" w:rsidRPr="00BD410A" w:rsidRDefault="00BD410A" w:rsidP="00BD410A">
      <w:pPr>
        <w:shd w:val="clear" w:color="auto" w:fill="FFFFFF"/>
        <w:spacing w:after="150" w:line="240" w:lineRule="auto"/>
        <w:rPr>
          <w:rFonts w:ascii="Helvetica" w:eastAsia="Times New Roman" w:hAnsi="Helvetica" w:cs="Helvetica"/>
          <w:color w:val="333333"/>
          <w:sz w:val="21"/>
          <w:szCs w:val="21"/>
          <w:lang w:eastAsia="ru-RU"/>
        </w:rPr>
      </w:pPr>
      <w:r w:rsidRPr="00BD410A">
        <w:rPr>
          <w:rFonts w:ascii="Helvetica" w:eastAsia="Times New Roman" w:hAnsi="Helvetica" w:cs="Helvetica"/>
          <w:b/>
          <w:bCs/>
          <w:i/>
          <w:iCs/>
          <w:color w:val="333333"/>
          <w:sz w:val="21"/>
          <w:szCs w:val="21"/>
          <w:lang w:eastAsia="ru-RU"/>
        </w:rPr>
        <w:t>у</w:t>
      </w:r>
      <w:r w:rsidRPr="00BD410A">
        <w:rPr>
          <w:rFonts w:ascii="Helvetica" w:eastAsia="Times New Roman" w:hAnsi="Helvetica" w:cs="Helvetica"/>
          <w:color w:val="333333"/>
          <w:sz w:val="21"/>
          <w:szCs w:val="21"/>
          <w:lang w:eastAsia="ru-RU"/>
        </w:rPr>
        <w:t> </w:t>
      </w:r>
      <w:r w:rsidRPr="00BD410A">
        <w:rPr>
          <w:rFonts w:ascii="Helvetica" w:eastAsia="Times New Roman" w:hAnsi="Helvetica" w:cs="Helvetica"/>
          <w:b/>
          <w:bCs/>
          <w:i/>
          <w:iCs/>
          <w:color w:val="333333"/>
          <w:sz w:val="21"/>
          <w:szCs w:val="21"/>
          <w:lang w:eastAsia="ru-RU"/>
        </w:rPr>
        <w:t>детей старшего, подготовительного дошкольного возраста</w:t>
      </w:r>
    </w:p>
    <w:p w:rsidR="00BD410A" w:rsidRPr="00BD410A" w:rsidRDefault="00BD410A" w:rsidP="00BD410A">
      <w:pPr>
        <w:numPr>
          <w:ilvl w:val="0"/>
          <w:numId w:val="16"/>
        </w:numPr>
        <w:shd w:val="clear" w:color="auto" w:fill="FFFFFF"/>
        <w:spacing w:before="100" w:beforeAutospacing="1" w:after="100" w:afterAutospacing="1" w:line="240" w:lineRule="auto"/>
        <w:rPr>
          <w:rFonts w:ascii="Helvetica" w:eastAsia="Times New Roman" w:hAnsi="Helvetica" w:cs="Helvetica"/>
          <w:color w:val="333333"/>
          <w:sz w:val="21"/>
          <w:szCs w:val="21"/>
          <w:lang w:eastAsia="ru-RU"/>
        </w:rPr>
      </w:pPr>
      <w:r w:rsidRPr="00BD410A">
        <w:rPr>
          <w:rFonts w:ascii="Helvetica" w:eastAsia="Times New Roman" w:hAnsi="Helvetica" w:cs="Helvetica"/>
          <w:b/>
          <w:bCs/>
          <w:color w:val="333333"/>
          <w:sz w:val="21"/>
          <w:szCs w:val="21"/>
          <w:lang w:eastAsia="ru-RU"/>
        </w:rPr>
        <w:t>Огромное количество игр для детей старшего и подготовительного дошкольного возраста заключается в том, что участники должны не дать себя поймать водящему игроку.</w:t>
      </w:r>
    </w:p>
    <w:p w:rsidR="00BD410A" w:rsidRPr="00BD410A" w:rsidRDefault="00BD410A" w:rsidP="00BD410A">
      <w:pPr>
        <w:numPr>
          <w:ilvl w:val="0"/>
          <w:numId w:val="16"/>
        </w:numPr>
        <w:shd w:val="clear" w:color="auto" w:fill="FFFFFF"/>
        <w:spacing w:before="100" w:beforeAutospacing="1" w:after="100" w:afterAutospacing="1" w:line="240" w:lineRule="auto"/>
        <w:rPr>
          <w:rFonts w:ascii="Helvetica" w:eastAsia="Times New Roman" w:hAnsi="Helvetica" w:cs="Helvetica"/>
          <w:color w:val="333333"/>
          <w:sz w:val="21"/>
          <w:szCs w:val="21"/>
          <w:lang w:eastAsia="ru-RU"/>
        </w:rPr>
      </w:pPr>
      <w:r w:rsidRPr="00BD410A">
        <w:rPr>
          <w:rFonts w:ascii="Helvetica" w:eastAsia="Times New Roman" w:hAnsi="Helvetica" w:cs="Helvetica"/>
          <w:b/>
          <w:bCs/>
          <w:color w:val="333333"/>
          <w:sz w:val="21"/>
          <w:szCs w:val="21"/>
          <w:lang w:eastAsia="ru-RU"/>
        </w:rPr>
        <w:t>Увеличивается количество правил, они становятся сложнее.</w:t>
      </w:r>
    </w:p>
    <w:p w:rsidR="00BD410A" w:rsidRPr="00BD410A" w:rsidRDefault="00BD410A" w:rsidP="00BD410A">
      <w:pPr>
        <w:numPr>
          <w:ilvl w:val="0"/>
          <w:numId w:val="16"/>
        </w:numPr>
        <w:shd w:val="clear" w:color="auto" w:fill="FFFFFF"/>
        <w:spacing w:before="100" w:beforeAutospacing="1" w:after="100" w:afterAutospacing="1" w:line="240" w:lineRule="auto"/>
        <w:rPr>
          <w:rFonts w:ascii="Helvetica" w:eastAsia="Times New Roman" w:hAnsi="Helvetica" w:cs="Helvetica"/>
          <w:color w:val="333333"/>
          <w:sz w:val="21"/>
          <w:szCs w:val="21"/>
          <w:lang w:eastAsia="ru-RU"/>
        </w:rPr>
      </w:pPr>
      <w:r w:rsidRPr="00BD410A">
        <w:rPr>
          <w:rFonts w:ascii="Helvetica" w:eastAsia="Times New Roman" w:hAnsi="Helvetica" w:cs="Helvetica"/>
          <w:b/>
          <w:bCs/>
          <w:color w:val="333333"/>
          <w:sz w:val="21"/>
          <w:szCs w:val="21"/>
          <w:lang w:eastAsia="ru-RU"/>
        </w:rPr>
        <w:t>Подвижные игры организует воспитатель, но часто они могут быть начаты по желанию детей.</w:t>
      </w:r>
    </w:p>
    <w:p w:rsidR="00BD410A" w:rsidRPr="00BD410A" w:rsidRDefault="00BD410A" w:rsidP="00BD410A">
      <w:pPr>
        <w:numPr>
          <w:ilvl w:val="0"/>
          <w:numId w:val="16"/>
        </w:numPr>
        <w:shd w:val="clear" w:color="auto" w:fill="FFFFFF"/>
        <w:spacing w:before="100" w:beforeAutospacing="1" w:after="100" w:afterAutospacing="1" w:line="240" w:lineRule="auto"/>
        <w:rPr>
          <w:rFonts w:ascii="Helvetica" w:eastAsia="Times New Roman" w:hAnsi="Helvetica" w:cs="Helvetica"/>
          <w:color w:val="333333"/>
          <w:sz w:val="21"/>
          <w:szCs w:val="21"/>
          <w:lang w:eastAsia="ru-RU"/>
        </w:rPr>
      </w:pPr>
      <w:r w:rsidRPr="00BD410A">
        <w:rPr>
          <w:rFonts w:ascii="Helvetica" w:eastAsia="Times New Roman" w:hAnsi="Helvetica" w:cs="Helvetica"/>
          <w:b/>
          <w:bCs/>
          <w:color w:val="333333"/>
          <w:sz w:val="21"/>
          <w:szCs w:val="21"/>
          <w:lang w:eastAsia="ru-RU"/>
        </w:rPr>
        <w:t>Дети сами могут придумывать подвижную игру и правила к ней.</w:t>
      </w:r>
    </w:p>
    <w:p w:rsidR="00BD410A" w:rsidRPr="00BD410A" w:rsidRDefault="00BD410A" w:rsidP="00BD410A">
      <w:pPr>
        <w:numPr>
          <w:ilvl w:val="0"/>
          <w:numId w:val="16"/>
        </w:numPr>
        <w:shd w:val="clear" w:color="auto" w:fill="FFFFFF"/>
        <w:spacing w:before="100" w:beforeAutospacing="1" w:after="100" w:afterAutospacing="1" w:line="240" w:lineRule="auto"/>
        <w:rPr>
          <w:rFonts w:ascii="Helvetica" w:eastAsia="Times New Roman" w:hAnsi="Helvetica" w:cs="Helvetica"/>
          <w:color w:val="333333"/>
          <w:sz w:val="21"/>
          <w:szCs w:val="21"/>
          <w:lang w:eastAsia="ru-RU"/>
        </w:rPr>
      </w:pPr>
      <w:r w:rsidRPr="00BD410A">
        <w:rPr>
          <w:rFonts w:ascii="Helvetica" w:eastAsia="Times New Roman" w:hAnsi="Helvetica" w:cs="Helvetica"/>
          <w:b/>
          <w:bCs/>
          <w:color w:val="333333"/>
          <w:sz w:val="21"/>
          <w:szCs w:val="21"/>
          <w:lang w:eastAsia="ru-RU"/>
        </w:rPr>
        <w:t>Используются игры с большим количеством слов и действий.</w:t>
      </w:r>
    </w:p>
    <w:p w:rsidR="00BD410A" w:rsidRPr="00BD410A" w:rsidRDefault="00BD410A" w:rsidP="00BD410A">
      <w:pPr>
        <w:shd w:val="clear" w:color="auto" w:fill="FFFFFF"/>
        <w:spacing w:after="0" w:line="240" w:lineRule="auto"/>
        <w:jc w:val="center"/>
        <w:rPr>
          <w:rFonts w:ascii="Helvetica" w:eastAsia="Times New Roman" w:hAnsi="Helvetica" w:cs="Helvetica"/>
          <w:color w:val="333333"/>
          <w:sz w:val="21"/>
          <w:szCs w:val="21"/>
          <w:lang w:eastAsia="ru-RU"/>
        </w:rPr>
      </w:pPr>
      <w:r w:rsidRPr="00BD410A">
        <w:rPr>
          <w:rFonts w:ascii="Helvetica" w:eastAsia="Times New Roman" w:hAnsi="Helvetica" w:cs="Helvetica"/>
          <w:noProof/>
          <w:color w:val="333333"/>
          <w:sz w:val="21"/>
          <w:szCs w:val="21"/>
          <w:lang w:eastAsia="ru-RU"/>
        </w:rPr>
        <w:lastRenderedPageBreak/>
        <w:drawing>
          <wp:inline distT="0" distB="0" distL="0" distR="0" wp14:anchorId="637B59EF" wp14:editId="0E360D14">
            <wp:extent cx="6099810" cy="4572000"/>
            <wp:effectExtent l="0" t="0" r="0" b="0"/>
            <wp:docPr id="19" name="Рисунок 19" descr="Подвижные игры привлекают детей своей эмоциональностью, разнообразием сюжетов и двигательных заданий. Увлеченные игрой дети,  повторяют одни и те же движения много раз, не теряя к ним интере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одвижные игры привлекают детей своей эмоциональностью, разнообразием сюжетов и двигательных заданий. Увлеченные игрой дети,  повторяют одни и те же движения много раз, не теряя к ним интереса."/>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99810" cy="4572000"/>
                    </a:xfrm>
                    <a:prstGeom prst="rect">
                      <a:avLst/>
                    </a:prstGeom>
                    <a:noFill/>
                    <a:ln>
                      <a:noFill/>
                    </a:ln>
                  </pic:spPr>
                </pic:pic>
              </a:graphicData>
            </a:graphic>
          </wp:inline>
        </w:drawing>
      </w:r>
    </w:p>
    <w:p w:rsidR="00BD410A" w:rsidRPr="00BD410A" w:rsidRDefault="00BD410A" w:rsidP="00BD410A">
      <w:pPr>
        <w:shd w:val="clear" w:color="auto" w:fill="FFFFFF"/>
        <w:spacing w:after="150" w:line="240" w:lineRule="auto"/>
        <w:rPr>
          <w:rFonts w:ascii="Helvetica" w:eastAsia="Times New Roman" w:hAnsi="Helvetica" w:cs="Helvetica"/>
          <w:color w:val="333333"/>
          <w:sz w:val="21"/>
          <w:szCs w:val="21"/>
          <w:lang w:eastAsia="ru-RU"/>
        </w:rPr>
      </w:pPr>
      <w:r w:rsidRPr="00BD410A">
        <w:rPr>
          <w:rFonts w:ascii="Helvetica" w:eastAsia="Times New Roman" w:hAnsi="Helvetica" w:cs="Helvetica"/>
          <w:b/>
          <w:bCs/>
          <w:color w:val="333333"/>
          <w:sz w:val="21"/>
          <w:szCs w:val="21"/>
          <w:lang w:eastAsia="ru-RU"/>
        </w:rPr>
        <w:t>Подвижные игры привлекают детей своей эмоциональностью, разнообразием сюжетов и двигательных заданий. Увлеченные игрой дети,  повторяют одни и те же движения много раз, не теряя к ним интереса.</w:t>
      </w:r>
    </w:p>
    <w:p w:rsidR="00BD410A" w:rsidRPr="00BD410A" w:rsidRDefault="00BD410A" w:rsidP="00BD410A">
      <w:pPr>
        <w:shd w:val="clear" w:color="auto" w:fill="FFFFFF"/>
        <w:spacing w:after="0" w:line="240" w:lineRule="auto"/>
        <w:jc w:val="center"/>
        <w:rPr>
          <w:rFonts w:ascii="Helvetica" w:eastAsia="Times New Roman" w:hAnsi="Helvetica" w:cs="Helvetica"/>
          <w:color w:val="333333"/>
          <w:sz w:val="21"/>
          <w:szCs w:val="21"/>
          <w:lang w:eastAsia="ru-RU"/>
        </w:rPr>
      </w:pPr>
      <w:r w:rsidRPr="00BD410A">
        <w:rPr>
          <w:rFonts w:ascii="Helvetica" w:eastAsia="Times New Roman" w:hAnsi="Helvetica" w:cs="Helvetica"/>
          <w:noProof/>
          <w:color w:val="333333"/>
          <w:sz w:val="21"/>
          <w:szCs w:val="21"/>
          <w:lang w:eastAsia="ru-RU"/>
        </w:rPr>
        <w:lastRenderedPageBreak/>
        <w:drawing>
          <wp:inline distT="0" distB="0" distL="0" distR="0" wp14:anchorId="4C721E37" wp14:editId="50FE0589">
            <wp:extent cx="6099810" cy="4572000"/>
            <wp:effectExtent l="0" t="0" r="0" b="0"/>
            <wp:docPr id="20" name="Рисунок 20" descr="«Игра – путь к познанию мира, в котором они живут и который призваны изменить».    А.М. Горь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Игра – путь к познанию мира, в котором они живут и который призваны изменить».    А.М. Горький"/>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99810" cy="4572000"/>
                    </a:xfrm>
                    <a:prstGeom prst="rect">
                      <a:avLst/>
                    </a:prstGeom>
                    <a:noFill/>
                    <a:ln>
                      <a:noFill/>
                    </a:ln>
                  </pic:spPr>
                </pic:pic>
              </a:graphicData>
            </a:graphic>
          </wp:inline>
        </w:drawing>
      </w:r>
    </w:p>
    <w:p w:rsidR="00BD410A" w:rsidRPr="00BD410A" w:rsidRDefault="00BD410A" w:rsidP="00BD410A">
      <w:pPr>
        <w:shd w:val="clear" w:color="auto" w:fill="FFFFFF"/>
        <w:spacing w:after="150" w:line="240" w:lineRule="auto"/>
        <w:rPr>
          <w:rFonts w:ascii="Helvetica" w:eastAsia="Times New Roman" w:hAnsi="Helvetica" w:cs="Helvetica"/>
          <w:color w:val="333333"/>
          <w:sz w:val="21"/>
          <w:szCs w:val="21"/>
          <w:lang w:eastAsia="ru-RU"/>
        </w:rPr>
      </w:pPr>
      <w:r w:rsidRPr="00BD410A">
        <w:rPr>
          <w:rFonts w:ascii="Helvetica" w:eastAsia="Times New Roman" w:hAnsi="Helvetica" w:cs="Helvetica"/>
          <w:i/>
          <w:iCs/>
          <w:color w:val="333333"/>
          <w:sz w:val="21"/>
          <w:szCs w:val="21"/>
          <w:lang w:eastAsia="ru-RU"/>
        </w:rPr>
        <w:t>«Игра – путь к познанию мира, в котором они живут и который призваны изменить».</w:t>
      </w:r>
    </w:p>
    <w:p w:rsidR="00BD410A" w:rsidRPr="00BD410A" w:rsidRDefault="00BD410A" w:rsidP="00BD410A">
      <w:pPr>
        <w:shd w:val="clear" w:color="auto" w:fill="FFFFFF"/>
        <w:spacing w:after="150" w:line="240" w:lineRule="auto"/>
        <w:rPr>
          <w:rFonts w:ascii="Helvetica" w:eastAsia="Times New Roman" w:hAnsi="Helvetica" w:cs="Helvetica"/>
          <w:color w:val="333333"/>
          <w:sz w:val="21"/>
          <w:szCs w:val="21"/>
          <w:lang w:eastAsia="ru-RU"/>
        </w:rPr>
      </w:pPr>
      <w:r w:rsidRPr="00BD410A">
        <w:rPr>
          <w:rFonts w:ascii="Helvetica" w:eastAsia="Times New Roman" w:hAnsi="Helvetica" w:cs="Helvetica"/>
          <w:color w:val="333333"/>
          <w:sz w:val="21"/>
          <w:szCs w:val="21"/>
          <w:lang w:eastAsia="ru-RU"/>
        </w:rPr>
        <w:t>А.М. Горький</w:t>
      </w:r>
    </w:p>
    <w:p w:rsidR="00DB45B6" w:rsidRDefault="00DB45B6"/>
    <w:sectPr w:rsidR="00DB45B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61C2A"/>
    <w:multiLevelType w:val="multilevel"/>
    <w:tmpl w:val="562C6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B063AF"/>
    <w:multiLevelType w:val="multilevel"/>
    <w:tmpl w:val="1ADA5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8D0FB7"/>
    <w:multiLevelType w:val="multilevel"/>
    <w:tmpl w:val="465ED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DF48DA"/>
    <w:multiLevelType w:val="multilevel"/>
    <w:tmpl w:val="42565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7C21384"/>
    <w:multiLevelType w:val="multilevel"/>
    <w:tmpl w:val="C2084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332781E"/>
    <w:multiLevelType w:val="multilevel"/>
    <w:tmpl w:val="D6D4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CE97CD8"/>
    <w:multiLevelType w:val="multilevel"/>
    <w:tmpl w:val="77F6B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F502E5C"/>
    <w:multiLevelType w:val="multilevel"/>
    <w:tmpl w:val="716E0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532417D"/>
    <w:multiLevelType w:val="multilevel"/>
    <w:tmpl w:val="2752C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9800940"/>
    <w:multiLevelType w:val="multilevel"/>
    <w:tmpl w:val="14B01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0965DBF"/>
    <w:multiLevelType w:val="multilevel"/>
    <w:tmpl w:val="78BEA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1E437E4"/>
    <w:multiLevelType w:val="multilevel"/>
    <w:tmpl w:val="B69E8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2BB7222"/>
    <w:multiLevelType w:val="multilevel"/>
    <w:tmpl w:val="9F284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A2A1BC6"/>
    <w:multiLevelType w:val="multilevel"/>
    <w:tmpl w:val="55E23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C0D6DE8"/>
    <w:multiLevelType w:val="multilevel"/>
    <w:tmpl w:val="6BE47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FC81791"/>
    <w:multiLevelType w:val="multilevel"/>
    <w:tmpl w:val="94307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4"/>
  </w:num>
  <w:num w:numId="3">
    <w:abstractNumId w:val="2"/>
  </w:num>
  <w:num w:numId="4">
    <w:abstractNumId w:val="4"/>
  </w:num>
  <w:num w:numId="5">
    <w:abstractNumId w:val="3"/>
  </w:num>
  <w:num w:numId="6">
    <w:abstractNumId w:val="5"/>
  </w:num>
  <w:num w:numId="7">
    <w:abstractNumId w:val="11"/>
  </w:num>
  <w:num w:numId="8">
    <w:abstractNumId w:val="0"/>
  </w:num>
  <w:num w:numId="9">
    <w:abstractNumId w:val="6"/>
  </w:num>
  <w:num w:numId="10">
    <w:abstractNumId w:val="15"/>
  </w:num>
  <w:num w:numId="11">
    <w:abstractNumId w:val="7"/>
  </w:num>
  <w:num w:numId="12">
    <w:abstractNumId w:val="9"/>
  </w:num>
  <w:num w:numId="13">
    <w:abstractNumId w:val="1"/>
  </w:num>
  <w:num w:numId="14">
    <w:abstractNumId w:val="13"/>
  </w:num>
  <w:num w:numId="15">
    <w:abstractNumId w:val="8"/>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11F1"/>
    <w:rsid w:val="00055DF1"/>
    <w:rsid w:val="001D11F1"/>
    <w:rsid w:val="00213680"/>
    <w:rsid w:val="00311D05"/>
    <w:rsid w:val="00374874"/>
    <w:rsid w:val="00735D9F"/>
    <w:rsid w:val="007D5EB2"/>
    <w:rsid w:val="007D6959"/>
    <w:rsid w:val="00853E25"/>
    <w:rsid w:val="00984B16"/>
    <w:rsid w:val="00AD7BD0"/>
    <w:rsid w:val="00BD410A"/>
    <w:rsid w:val="00C32D3D"/>
    <w:rsid w:val="00C87DAB"/>
    <w:rsid w:val="00DB45B6"/>
    <w:rsid w:val="00FB42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D410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D410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D410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D410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3640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AC5FCA-5B41-45A8-8834-B88F833C76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21</Pages>
  <Words>991</Words>
  <Characters>5654</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6632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ё23</dc:creator>
  <cp:lastModifiedBy>ё23</cp:lastModifiedBy>
  <cp:revision>9</cp:revision>
  <cp:lastPrinted>2018-03-14T08:36:00Z</cp:lastPrinted>
  <dcterms:created xsi:type="dcterms:W3CDTF">2018-02-05T12:30:00Z</dcterms:created>
  <dcterms:modified xsi:type="dcterms:W3CDTF">2018-10-26T12:52:00Z</dcterms:modified>
</cp:coreProperties>
</file>